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9"/>
        <w:tblW w:w="10250" w:type="dxa"/>
        <w:tblLayout w:type="fixed"/>
        <w:tblLook w:val="04A0" w:firstRow="1" w:lastRow="0" w:firstColumn="1" w:lastColumn="0" w:noHBand="0" w:noVBand="1"/>
      </w:tblPr>
      <w:tblGrid>
        <w:gridCol w:w="1227"/>
        <w:gridCol w:w="4197"/>
        <w:gridCol w:w="638"/>
        <w:gridCol w:w="4188"/>
      </w:tblGrid>
      <w:tr w:rsidR="0049154C" w:rsidRPr="0049154C" w:rsidTr="00570087">
        <w:trPr>
          <w:cantSplit/>
          <w:trHeight w:val="965"/>
        </w:trPr>
        <w:tc>
          <w:tcPr>
            <w:tcW w:w="5424" w:type="dxa"/>
            <w:gridSpan w:val="2"/>
            <w:hideMark/>
          </w:tcPr>
          <w:p w:rsidR="0049154C" w:rsidRPr="0049154C" w:rsidRDefault="009A08D6" w:rsidP="009A08D6">
            <w:pPr>
              <w:pStyle w:val="11"/>
              <w:spacing w:line="240" w:lineRule="auto"/>
              <w:ind w:left="0" w:right="0"/>
              <w:rPr>
                <w:color w:val="000000"/>
              </w:rPr>
            </w:pPr>
            <w:r w:rsidRPr="00237F94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1366520</wp:posOffset>
                  </wp:positionH>
                  <wp:positionV relativeFrom="paragraph">
                    <wp:posOffset>25400</wp:posOffset>
                  </wp:positionV>
                  <wp:extent cx="675640" cy="548640"/>
                  <wp:effectExtent l="0" t="0" r="0" b="3810"/>
                  <wp:wrapTopAndBottom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5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4E" w:rsidRDefault="0081654E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258" w:rsidRPr="00F44258" w:rsidRDefault="00F44258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F44258" w:rsidRPr="00F44258" w:rsidRDefault="003F39C8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="00F44258" w:rsidRPr="00F44258">
              <w:rPr>
                <w:rFonts w:ascii="Times New Roman" w:hAnsi="Times New Roman" w:cs="Times New Roman"/>
                <w:sz w:val="28"/>
                <w:szCs w:val="28"/>
              </w:rPr>
              <w:t>«Ресурсный центр развития социального обслуживания»</w:t>
            </w:r>
          </w:p>
          <w:p w:rsidR="00F44258" w:rsidRPr="00F44258" w:rsidRDefault="00F44258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F53D18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М.Э. Беспаловой</w:t>
            </w: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2189"/>
        </w:trPr>
        <w:tc>
          <w:tcPr>
            <w:tcW w:w="5424" w:type="dxa"/>
            <w:gridSpan w:val="2"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4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>Департамент  социального развития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 xml:space="preserve">  Ханты-Мансийского автономного округа </w:t>
            </w:r>
            <w:r w:rsidRPr="0049154C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49154C">
              <w:rPr>
                <w:rFonts w:ascii="Times New Roman" w:hAnsi="Times New Roman" w:cs="Times New Roman"/>
              </w:rPr>
              <w:t xml:space="preserve"> Югры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8"/>
              </w:rPr>
            </w:pP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БЮДЖЕТНОЕ УЧРЕЖДЕНИЕ</w:t>
            </w:r>
          </w:p>
          <w:p w:rsidR="0049154C" w:rsidRPr="0049154C" w:rsidRDefault="0049154C" w:rsidP="009D4C99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ХАНТЫ-МАНСИЙСКОГО АВТОНОМНОГО ОКРУГА – ЮГРЫ «</w:t>
            </w:r>
            <w:r w:rsidR="009D4C99">
              <w:rPr>
                <w:color w:val="000000"/>
                <w:sz w:val="20"/>
              </w:rPr>
              <w:t>СУРГУТСКИЙ РАЙОННЫЙ ЦЕНТР СОЦИАЛ</w:t>
            </w:r>
            <w:r w:rsidR="00BB4D98">
              <w:rPr>
                <w:color w:val="000000"/>
                <w:sz w:val="20"/>
              </w:rPr>
              <w:t>Ь</w:t>
            </w:r>
            <w:r w:rsidR="009D4C99">
              <w:rPr>
                <w:color w:val="000000"/>
                <w:sz w:val="20"/>
              </w:rPr>
              <w:t>НОЙ АДАПТАЦИИ ДЛЯ ЛИЦ БЕЗ ОПРЕДЕЛЕННОГО МЕСТА ЖИТЕЛЬСТВА</w:t>
            </w:r>
            <w:r w:rsidRPr="0049154C">
              <w:rPr>
                <w:color w:val="000000"/>
                <w:sz w:val="20"/>
              </w:rPr>
              <w:t>»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135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строение 1, Реабилитационный центр, дорога Сургут – Нефтеюганск 63 км</w:t>
            </w:r>
            <w:proofErr w:type="gramStart"/>
            <w:r w:rsidRPr="0049154C">
              <w:rPr>
                <w:b w:val="0"/>
                <w:color w:val="000000"/>
                <w:szCs w:val="24"/>
              </w:rPr>
              <w:t xml:space="preserve">., </w:t>
            </w:r>
            <w:proofErr w:type="gramEnd"/>
            <w:r w:rsidRPr="0049154C">
              <w:rPr>
                <w:b w:val="0"/>
                <w:color w:val="000000"/>
                <w:szCs w:val="24"/>
              </w:rPr>
              <w:t>Сургутский район,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 xml:space="preserve">Ханты-Мансийский автономный округ </w:t>
            </w:r>
            <w:r w:rsidRPr="0049154C">
              <w:rPr>
                <w:color w:val="000000"/>
                <w:sz w:val="20"/>
              </w:rPr>
              <w:t>–</w:t>
            </w:r>
            <w:r w:rsidRPr="0049154C">
              <w:rPr>
                <w:b w:val="0"/>
                <w:color w:val="000000"/>
                <w:szCs w:val="24"/>
              </w:rPr>
              <w:t xml:space="preserve"> Югра, 628450 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Телефон/Факс: (3462)55-09-71, 55-09-73, 41-96-62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E</w:t>
            </w:r>
            <w:r w:rsidRPr="0049154C">
              <w:rPr>
                <w:b w:val="0"/>
                <w:color w:val="000000"/>
                <w:sz w:val="22"/>
                <w:szCs w:val="22"/>
              </w:rPr>
              <w:t>-</w:t>
            </w: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mail</w:t>
            </w:r>
            <w:r w:rsidRPr="0049154C">
              <w:rPr>
                <w:b w:val="0"/>
                <w:color w:val="000000"/>
                <w:sz w:val="22"/>
                <w:szCs w:val="22"/>
              </w:rPr>
              <w:t xml:space="preserve">: </w:t>
            </w:r>
            <w:r w:rsidRPr="0049154C">
              <w:rPr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720B87" w:rsidRPr="00BB4D98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SurRCSA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@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admhmao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.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49154C" w:rsidRPr="00F82603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Система менеджмента качества Учреждения сертифицирована на соответствие требованиям      ГОСТ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ISO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9001-2015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1227" w:type="dxa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635</wp:posOffset>
                  </wp:positionV>
                  <wp:extent cx="678180" cy="545465"/>
                  <wp:effectExtent l="0" t="0" r="7620" b="6985"/>
                  <wp:wrapThrough wrapText="bothSides">
                    <wp:wrapPolygon edited="0">
                      <wp:start x="0" y="0"/>
                      <wp:lineTo x="0" y="21122"/>
                      <wp:lineTo x="21236" y="21122"/>
                      <wp:lineTo x="2123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7" t="27988" r="47575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Сертификат соответствия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Регистрационный номер РОСС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RU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.31055.04ЧВ01</w:t>
            </w:r>
          </w:p>
          <w:p w:rsidR="0049154C" w:rsidRPr="0049154C" w:rsidRDefault="0049154C" w:rsidP="00321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Дата 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регистрации 07.11.2019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Срок действия до </w:t>
            </w:r>
            <w:r w:rsidR="003212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06.11.2022</w:t>
            </w:r>
          </w:p>
        </w:tc>
        <w:tc>
          <w:tcPr>
            <w:tcW w:w="63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:rsidTr="009917B5">
        <w:tc>
          <w:tcPr>
            <w:tcW w:w="4253" w:type="dxa"/>
          </w:tcPr>
          <w:p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9A08D6" w:rsidRDefault="00927695" w:rsidP="009A08D6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</w:tc>
        <w:tc>
          <w:tcPr>
            <w:tcW w:w="4819" w:type="dxa"/>
          </w:tcPr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Pr="00DE0683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F84" w:rsidRDefault="00F44258" w:rsidP="00F44258">
      <w:pPr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/>
          <w:sz w:val="24"/>
          <w:szCs w:val="24"/>
        </w:rPr>
        <w:t>На №</w:t>
      </w:r>
      <w:r w:rsidR="003F39C8">
        <w:rPr>
          <w:rFonts w:ascii="Times New Roman" w:hAnsi="Times New Roman"/>
          <w:sz w:val="24"/>
          <w:szCs w:val="24"/>
        </w:rPr>
        <w:t xml:space="preserve"> </w:t>
      </w:r>
      <w:r w:rsidRPr="00F44258">
        <w:rPr>
          <w:rFonts w:ascii="Times New Roman" w:hAnsi="Times New Roman"/>
          <w:sz w:val="24"/>
          <w:szCs w:val="24"/>
        </w:rPr>
        <w:t>15-Р-1343 от 25.10.2020</w:t>
      </w:r>
    </w:p>
    <w:p w:rsidR="00DE0683" w:rsidRDefault="00F44258" w:rsidP="00F44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F53D18">
        <w:rPr>
          <w:rFonts w:ascii="Times New Roman" w:hAnsi="Times New Roman" w:cs="Times New Roman"/>
          <w:sz w:val="28"/>
          <w:szCs w:val="28"/>
        </w:rPr>
        <w:t>Марина Эдуардовна</w:t>
      </w:r>
      <w:r w:rsidRPr="00F44258">
        <w:rPr>
          <w:rFonts w:ascii="Times New Roman" w:hAnsi="Times New Roman" w:cs="Times New Roman"/>
          <w:sz w:val="28"/>
          <w:szCs w:val="28"/>
        </w:rPr>
        <w:t>!</w:t>
      </w:r>
    </w:p>
    <w:p w:rsidR="00F44258" w:rsidRPr="00F44258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258">
        <w:rPr>
          <w:rFonts w:ascii="Times New Roman" w:hAnsi="Times New Roman" w:cs="Times New Roman"/>
          <w:sz w:val="28"/>
          <w:szCs w:val="28"/>
        </w:rPr>
        <w:t>Во исполнение приказа Депсоцразвития Югры № 1343-р от 23.10.2020 «О мерах по предотвращению распространения новой коронавирусной инфекции (COVID-19) в учреждениях подведомственных Депсоцразвития Югры напр</w:t>
      </w:r>
      <w:r w:rsidR="00EE0AA5">
        <w:rPr>
          <w:rFonts w:ascii="Times New Roman" w:hAnsi="Times New Roman" w:cs="Times New Roman"/>
          <w:sz w:val="28"/>
          <w:szCs w:val="28"/>
        </w:rPr>
        <w:t>авляем план еженедельных онлайн</w:t>
      </w:r>
      <w:r w:rsidR="00455008">
        <w:rPr>
          <w:rFonts w:ascii="Times New Roman" w:hAnsi="Times New Roman" w:cs="Times New Roman"/>
          <w:sz w:val="28"/>
          <w:szCs w:val="28"/>
        </w:rPr>
        <w:t xml:space="preserve"> –</w:t>
      </w:r>
      <w:r w:rsidR="00EE0AA5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 xml:space="preserve"> для организации досуга граждан в возрасте 65 лет и старше, и отчет о</w:t>
      </w:r>
      <w:r w:rsidR="00EE0AA5">
        <w:rPr>
          <w:rFonts w:ascii="Times New Roman" w:hAnsi="Times New Roman" w:cs="Times New Roman"/>
          <w:sz w:val="28"/>
          <w:szCs w:val="28"/>
        </w:rPr>
        <w:t xml:space="preserve"> выполнении еженедельных онлайн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="00455008">
        <w:rPr>
          <w:rFonts w:ascii="Times New Roman" w:hAnsi="Times New Roman" w:cs="Times New Roman"/>
          <w:sz w:val="28"/>
          <w:szCs w:val="28"/>
        </w:rPr>
        <w:t>–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для организации досуга граждан в возрасте 65 лет и старше.</w:t>
      </w:r>
      <w:proofErr w:type="gramEnd"/>
    </w:p>
    <w:p w:rsidR="00343BF0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Приложение: на 2 л., в 1 экз.</w:t>
      </w: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0B30E4" w:rsidRPr="00927695" w:rsidTr="0089682D">
        <w:trPr>
          <w:trHeight w:val="1443"/>
        </w:trPr>
        <w:tc>
          <w:tcPr>
            <w:tcW w:w="3227" w:type="dxa"/>
          </w:tcPr>
          <w:bookmarkStart w:id="2" w:name="EdsBorder"/>
          <w:p w:rsidR="000B30E4" w:rsidRPr="00720B87" w:rsidRDefault="00726F77" w:rsidP="008B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38.05pt;margin-top:2.35pt;width:200pt;height:70.5pt;z-index:2516556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8B25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 w:rsidR="009A0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0B30E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с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568" w:type="dxa"/>
          </w:tcPr>
          <w:p w:rsidR="00624276" w:rsidRPr="00465FC6" w:rsidRDefault="00720B87" w:rsidP="008B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5D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25D7">
              <w:rPr>
                <w:rFonts w:ascii="Times New Roman" w:hAnsi="Times New Roman" w:cs="Times New Roman"/>
                <w:sz w:val="28"/>
                <w:szCs w:val="28"/>
              </w:rPr>
              <w:t>Э.И.Каримов</w:t>
            </w:r>
          </w:p>
        </w:tc>
      </w:tr>
    </w:tbl>
    <w:p w:rsidR="001F2005" w:rsidRDefault="001F2005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C5E78" w:rsidRDefault="00AC5E78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C5E78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F44258" w:rsidRPr="00F44258" w:rsidRDefault="00F44258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 xml:space="preserve">Специалист по комплексной реабилитации </w:t>
      </w:r>
    </w:p>
    <w:p w:rsidR="00F44258" w:rsidRPr="00F44258" w:rsidRDefault="00BF7B4B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Товпик Татьяна Владимировна</w:t>
      </w:r>
    </w:p>
    <w:p w:rsidR="003F39C8" w:rsidRPr="001F2005" w:rsidRDefault="009D4C99" w:rsidP="003F39C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 xml:space="preserve">тел. </w:t>
      </w:r>
      <w:r w:rsidR="00BF7B4B">
        <w:rPr>
          <w:rFonts w:ascii="Times New Roman" w:hAnsi="Times New Roman" w:cs="Times New Roman"/>
          <w:bCs/>
          <w:sz w:val="20"/>
          <w:szCs w:val="20"/>
        </w:rPr>
        <w:t>89124191246</w:t>
      </w:r>
      <w:r w:rsidR="00AC5E78" w:rsidRPr="00AC5E78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3" w:history="1"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SurRCSA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@</w:t>
        </w:r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admhmao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.</w:t>
        </w:r>
        <w:proofErr w:type="spellStart"/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r</w:t>
        </w:r>
        <w:r w:rsidR="00A41132" w:rsidRPr="00A41132">
          <w:rPr>
            <w:rStyle w:val="ad"/>
            <w:rFonts w:ascii="Academy" w:hAnsi="Academy"/>
            <w:sz w:val="20"/>
            <w:szCs w:val="20"/>
            <w:lang w:val="en-US"/>
          </w:rPr>
          <w:t>u</w:t>
        </w:r>
        <w:proofErr w:type="spellEnd"/>
      </w:hyperlink>
    </w:p>
    <w:p w:rsidR="00A41132" w:rsidRPr="001F2005" w:rsidRDefault="00A41132" w:rsidP="003F39C8">
      <w:pPr>
        <w:shd w:val="clear" w:color="auto" w:fill="FFFFFF"/>
        <w:spacing w:after="0" w:line="240" w:lineRule="auto"/>
        <w:rPr>
          <w:rFonts w:ascii="Academy" w:hAnsi="Academy"/>
          <w:sz w:val="20"/>
          <w:szCs w:val="20"/>
        </w:rPr>
      </w:pPr>
    </w:p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744C7C">
        <w:rPr>
          <w:rFonts w:ascii="Times New Roman" w:hAnsi="Times New Roman" w:cs="Times New Roman"/>
          <w:bCs/>
          <w:sz w:val="28"/>
          <w:szCs w:val="28"/>
        </w:rPr>
        <w:t>14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C468A6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744C7C">
        <w:rPr>
          <w:rFonts w:ascii="Times New Roman" w:hAnsi="Times New Roman" w:cs="Times New Roman"/>
          <w:bCs/>
          <w:sz w:val="28"/>
          <w:szCs w:val="28"/>
        </w:rPr>
        <w:t>18</w:t>
      </w:r>
      <w:r w:rsidR="00CF472E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A37CE7">
        <w:rPr>
          <w:rFonts w:ascii="Times New Roman" w:hAnsi="Times New Roman" w:cs="Times New Roman"/>
          <w:bCs/>
          <w:sz w:val="28"/>
          <w:szCs w:val="28"/>
        </w:rPr>
        <w:t>2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A37CE7" w:rsidRDefault="00C468A6" w:rsidP="00744C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Мастер класс по пошиву </w:t>
            </w:r>
          </w:p>
          <w:p w:rsidR="00744C7C" w:rsidRPr="00A92636" w:rsidRDefault="00744C7C" w:rsidP="00744C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C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рукавиц</w:t>
            </w:r>
          </w:p>
        </w:tc>
        <w:tc>
          <w:tcPr>
            <w:tcW w:w="1985" w:type="dxa"/>
          </w:tcPr>
          <w:p w:rsidR="00A37CE7" w:rsidRDefault="00744C7C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BB37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F7B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37C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B376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F7B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6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262FF5" w:rsidRDefault="003C62B5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3C62B5" w:rsidRDefault="00A37CE7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комплексной реабилитации Севостьянова К.Е.</w:t>
            </w:r>
          </w:p>
          <w:p w:rsidR="003C62B5" w:rsidRPr="007944AE" w:rsidRDefault="003C62B5" w:rsidP="00BF7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  <w:proofErr w:type="gramEnd"/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2C6" w:rsidRPr="002D15A0" w:rsidTr="00D502E0">
        <w:trPr>
          <w:trHeight w:val="1543"/>
        </w:trPr>
        <w:tc>
          <w:tcPr>
            <w:tcW w:w="709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52C6" w:rsidRPr="00455008" w:rsidRDefault="00744C7C" w:rsidP="00C468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по пошиву средств индивидуальной защиты органов дыхания (Маска многоразового использования)</w:t>
            </w:r>
          </w:p>
        </w:tc>
        <w:tc>
          <w:tcPr>
            <w:tcW w:w="1843" w:type="dxa"/>
          </w:tcPr>
          <w:p w:rsidR="001052C6" w:rsidRPr="00455008" w:rsidRDefault="00744C7C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1052C6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F7B4B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468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052C6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F7B4B"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052C6" w:rsidRPr="00455008" w:rsidRDefault="001052C6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C468A6" w:rsidRDefault="00C468A6" w:rsidP="00C46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комплексной реабилитации Севостьянова К.Е.</w:t>
            </w:r>
          </w:p>
          <w:p w:rsidR="001052C6" w:rsidRPr="00455008" w:rsidRDefault="001052C6" w:rsidP="0063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2C6" w:rsidRPr="00455008" w:rsidRDefault="001052C6" w:rsidP="00AF4B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F4BA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</w:tcPr>
          <w:p w:rsidR="001052C6" w:rsidRPr="00455008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1 мероп</w:t>
            </w:r>
            <w:bookmarkStart w:id="4" w:name="_GoBack"/>
            <w:bookmarkEnd w:id="4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риятие</w:t>
            </w:r>
          </w:p>
        </w:tc>
        <w:tc>
          <w:tcPr>
            <w:tcW w:w="3196" w:type="dxa"/>
          </w:tcPr>
          <w:p w:rsidR="00C468A6" w:rsidRDefault="004666AF" w:rsidP="00744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0E199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https://vk.com/wall-147120236_1036</w:t>
              </w:r>
            </w:hyperlink>
          </w:p>
          <w:p w:rsidR="004666AF" w:rsidRPr="005E55A8" w:rsidRDefault="004666AF" w:rsidP="00744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9E" w:rsidRDefault="00E8339E" w:rsidP="00617B40">
      <w:pPr>
        <w:spacing w:after="0" w:line="240" w:lineRule="auto"/>
      </w:pPr>
      <w:r>
        <w:separator/>
      </w:r>
    </w:p>
  </w:endnote>
  <w:end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9E" w:rsidRDefault="00E8339E" w:rsidP="00617B40">
      <w:pPr>
        <w:spacing w:after="0" w:line="240" w:lineRule="auto"/>
      </w:pPr>
      <w:r>
        <w:separator/>
      </w:r>
    </w:p>
  </w:footnote>
  <w:foot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62B5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1B20"/>
    <w:rsid w:val="00465FC6"/>
    <w:rsid w:val="004666AF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F351C"/>
    <w:rsid w:val="00700C9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16253"/>
    <w:rsid w:val="00C21D1F"/>
    <w:rsid w:val="00C21E61"/>
    <w:rsid w:val="00C239F1"/>
    <w:rsid w:val="00C27A11"/>
    <w:rsid w:val="00C30457"/>
    <w:rsid w:val="00C337C3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7119"/>
    <w:rsid w:val="00CC134F"/>
    <w:rsid w:val="00CC6AAB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46BA2"/>
    <w:rsid w:val="00D4701F"/>
    <w:rsid w:val="00D502E0"/>
    <w:rsid w:val="00D53054"/>
    <w:rsid w:val="00D64FB3"/>
    <w:rsid w:val="00D70840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516F7"/>
    <w:rsid w:val="00E61E02"/>
    <w:rsid w:val="00E624C3"/>
    <w:rsid w:val="00E8339E"/>
    <w:rsid w:val="00EC2626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rRCSA@adm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wall-147120236_1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3A31-07F5-4E36-8177-3C59BC40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2022-01-27T11:33:00Z</dcterms:created>
  <dcterms:modified xsi:type="dcterms:W3CDTF">2022-02-10T06:27:00Z</dcterms:modified>
</cp:coreProperties>
</file>