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E941" w14:textId="77777777" w:rsidR="000F764B" w:rsidRPr="000F764B" w:rsidRDefault="000F764B" w:rsidP="000F764B">
      <w:pPr>
        <w:spacing w:after="200" w:line="288" w:lineRule="auto"/>
        <w:ind w:firstLine="709"/>
        <w:jc w:val="both"/>
        <w:rPr>
          <w:rFonts w:eastAsia="Calibri" w:cs="Times New Roman"/>
          <w:sz w:val="24"/>
        </w:rPr>
      </w:pPr>
      <w:bookmarkStart w:id="0" w:name="_GoBack"/>
      <w:bookmarkEnd w:id="0"/>
      <w:r w:rsidRPr="000F764B">
        <w:rPr>
          <w:rFonts w:eastAsia="Calibri" w:cs="Times New Roman"/>
          <w:sz w:val="24"/>
        </w:rPr>
        <w:t xml:space="preserve">Общество с ограниченной ответственностью «Центр гуманитарных, социально-экономических и политических исследований – 1» (далее ООО «ГЭПИЦентр-1», Оператор) в соответствии с Государственным контрактом от «20» марта 2023 г. № ГК-01/23, заключенным с Департаментом социального развития Ханты-Мансийского автономного округа – Югры (далее Заказчик) организует проведение независимой оценки качества условий оказания услуг организациями </w:t>
      </w:r>
      <w:r w:rsidRPr="000F764B">
        <w:rPr>
          <w:rFonts w:eastAsia="Times New Roman" w:cs="Times New Roman"/>
          <w:sz w:val="24"/>
          <w:lang w:eastAsia="ru-RU"/>
        </w:rPr>
        <w:t>социального обслуживания.</w:t>
      </w:r>
    </w:p>
    <w:p w14:paraId="1A171B1D" w14:textId="4659CF07" w:rsidR="000F764B" w:rsidRP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r w:rsidRPr="000F764B">
        <w:rPr>
          <w:rFonts w:eastAsia="Calibri" w:cs="Times New Roman"/>
          <w:sz w:val="24"/>
        </w:rPr>
        <w:t>Для оценки проводится онлайн анкетирование и изучение созданных в организациях условий информационной открытости, комфортности оказания услуг и их доступности для инвалидов</w:t>
      </w:r>
      <w:r>
        <w:rPr>
          <w:rFonts w:eastAsia="Calibri" w:cs="Times New Roman"/>
          <w:sz w:val="24"/>
        </w:rPr>
        <w:t>.</w:t>
      </w:r>
    </w:p>
    <w:p w14:paraId="2882356C" w14:textId="036C204D" w:rsidR="000F764B" w:rsidRPr="000F764B" w:rsidRDefault="000F764B" w:rsidP="000F764B">
      <w:pPr>
        <w:pStyle w:val="a3"/>
        <w:numPr>
          <w:ilvl w:val="0"/>
          <w:numId w:val="1"/>
        </w:numPr>
        <w:spacing w:after="0" w:line="288" w:lineRule="auto"/>
        <w:jc w:val="both"/>
        <w:rPr>
          <w:rFonts w:eastAsia="Calibri" w:cs="Times New Roman"/>
          <w:sz w:val="24"/>
        </w:rPr>
      </w:pPr>
      <w:r w:rsidRPr="000F764B">
        <w:rPr>
          <w:rFonts w:eastAsia="Calibri" w:cs="Times New Roman"/>
          <w:bCs/>
          <w:sz w:val="24"/>
        </w:rPr>
        <w:t>Прямая ссылка</w:t>
      </w:r>
      <w:r w:rsidRPr="000F764B">
        <w:rPr>
          <w:rFonts w:eastAsia="Calibri" w:cs="Times New Roman"/>
          <w:sz w:val="24"/>
        </w:rPr>
        <w:t xml:space="preserve"> (ссылка для прямого распространения анкеты на других ресурсах, в социальных сетях): </w:t>
      </w:r>
    </w:p>
    <w:p w14:paraId="264829B5" w14:textId="77777777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r w:rsidRPr="000F764B">
        <w:rPr>
          <w:rFonts w:eastAsia="Calibri" w:cs="Times New Roman"/>
          <w:sz w:val="24"/>
        </w:rPr>
        <w:t xml:space="preserve"> </w:t>
      </w:r>
      <w:hyperlink r:id="rId5" w:history="1">
        <w:r w:rsidRPr="000F764B">
          <w:rPr>
            <w:rFonts w:eastAsia="Calibri" w:cs="Times New Roman"/>
            <w:color w:val="006699"/>
            <w:sz w:val="24"/>
            <w:u w:val="single"/>
          </w:rPr>
          <w:t>https://anketolog.ru/nokos.hmao.2023</w:t>
        </w:r>
      </w:hyperlink>
    </w:p>
    <w:p w14:paraId="28A28D0D" w14:textId="623A887D" w:rsidR="000F764B" w:rsidRPr="000F764B" w:rsidRDefault="000F764B" w:rsidP="000F764B">
      <w:pPr>
        <w:pStyle w:val="a3"/>
        <w:numPr>
          <w:ilvl w:val="0"/>
          <w:numId w:val="1"/>
        </w:numPr>
        <w:spacing w:after="0" w:line="288" w:lineRule="auto"/>
        <w:jc w:val="both"/>
        <w:rPr>
          <w:rFonts w:eastAsia="Calibri" w:cs="Times New Roman"/>
          <w:bCs/>
          <w:sz w:val="24"/>
        </w:rPr>
      </w:pPr>
      <w:r w:rsidRPr="000F764B">
        <w:rPr>
          <w:rFonts w:eastAsia="Calibri" w:cs="Times New Roman"/>
          <w:bCs/>
          <w:sz w:val="24"/>
        </w:rPr>
        <w:t>QR-код</w:t>
      </w:r>
      <w:r w:rsidRPr="000F764B">
        <w:rPr>
          <w:rFonts w:eastAsia="Calibri" w:cs="Times New Roman"/>
          <w:sz w:val="24"/>
        </w:rPr>
        <w:t xml:space="preserve"> (матричный  носитель данных со ссылкой на анкету для iPhone, </w:t>
      </w:r>
      <w:proofErr w:type="spellStart"/>
      <w:r w:rsidRPr="000F764B">
        <w:rPr>
          <w:rFonts w:eastAsia="Calibri" w:cs="Times New Roman"/>
          <w:sz w:val="24"/>
        </w:rPr>
        <w:t>iPad</w:t>
      </w:r>
      <w:proofErr w:type="spellEnd"/>
      <w:r w:rsidRPr="000F764B">
        <w:rPr>
          <w:rFonts w:eastAsia="Calibri" w:cs="Times New Roman"/>
          <w:sz w:val="24"/>
        </w:rPr>
        <w:t>, смартфона, планшета, различных программ и других считывающих устройств)</w:t>
      </w:r>
      <w:r w:rsidRPr="000F764B">
        <w:rPr>
          <w:rFonts w:eastAsia="Calibri" w:cs="Times New Roman"/>
          <w:bCs/>
          <w:sz w:val="24"/>
        </w:rPr>
        <w:t>:</w:t>
      </w:r>
    </w:p>
    <w:p w14:paraId="4568A5A6" w14:textId="77777777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</w:p>
    <w:p w14:paraId="5B9AFDCD" w14:textId="60A1C5F5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r w:rsidRPr="005E0387">
        <w:rPr>
          <w:rFonts w:cs="Times New Roman"/>
          <w:noProof/>
          <w:sz w:val="24"/>
          <w:lang w:eastAsia="ru-RU"/>
        </w:rPr>
        <w:drawing>
          <wp:inline distT="0" distB="0" distL="0" distR="0" wp14:anchorId="39342810" wp14:editId="20F1C269">
            <wp:extent cx="1363980" cy="1363980"/>
            <wp:effectExtent l="0" t="0" r="0" b="0"/>
            <wp:docPr id="4" name="Рисунок 4" descr="https://chart.googleapis.com/chart?chs=250x250&amp;cht=qr&amp;chl=https%3A%2F%2Fanketolog.ru%2Fs%2F707653%2FT4k02UF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chart.googleapis.com/chart?chs=250x250&amp;cht=qr&amp;chl=https%3A%2F%2Fanketolog.ru%2Fs%2F707653%2FT4k02UF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663D" w14:textId="77777777" w:rsidR="000F764B" w:rsidRP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bookmarkStart w:id="1" w:name="_Hlk131677697"/>
      <w:r w:rsidRPr="000F764B">
        <w:rPr>
          <w:rFonts w:eastAsia="Calibri" w:cs="Times New Roman"/>
          <w:sz w:val="24"/>
        </w:rPr>
        <w:t xml:space="preserve">Дата завершения онлайн-анкетирования – </w:t>
      </w:r>
      <w:r w:rsidRPr="000F764B">
        <w:rPr>
          <w:rFonts w:eastAsia="Calibri" w:cs="Times New Roman"/>
          <w:b/>
          <w:sz w:val="24"/>
        </w:rPr>
        <w:t>08.05.2023</w:t>
      </w:r>
      <w:r w:rsidRPr="000F764B">
        <w:rPr>
          <w:rFonts w:eastAsia="Calibri" w:cs="Times New Roman"/>
          <w:sz w:val="24"/>
        </w:rPr>
        <w:t xml:space="preserve"> (включительно).</w:t>
      </w:r>
    </w:p>
    <w:bookmarkEnd w:id="1"/>
    <w:p w14:paraId="7BB54866" w14:textId="77777777" w:rsidR="000F764B" w:rsidRP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</w:p>
    <w:p w14:paraId="3EE9F6E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00E"/>
    <w:multiLevelType w:val="hybridMultilevel"/>
    <w:tmpl w:val="FEE650BA"/>
    <w:lvl w:ilvl="0" w:tplc="8DEAC82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13042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F"/>
    <w:rsid w:val="000F764B"/>
    <w:rsid w:val="006C0B77"/>
    <w:rsid w:val="008242FF"/>
    <w:rsid w:val="00870751"/>
    <w:rsid w:val="00922C48"/>
    <w:rsid w:val="00B24B0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FA3"/>
  <w15:chartTrackingRefBased/>
  <w15:docId w15:val="{31053F52-D92E-4757-B2D8-94DB76B8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4;&#1072;&#1090;&#1072;%20&#1079;&#1072;&#1074;&#1077;&#1088;&#1096;&#1077;&#1085;&#1080;&#1103;%20&#1086;&#1085;&#1083;&#1072;&#1081;&#1085;-&#1072;&#1085;&#1082;&#1077;&#1090;&#1080;&#1088;&#1086;&#1074;&#1072;&#1085;&#1080;&#1103;%20&#8211;%2008.05.2023%20(&#1074;&#1082;&#1083;&#1102;&#1095;&#1080;&#1090;&#1077;&#1083;&#1100;&#1085;&#1086;)." TargetMode="External"/><Relationship Id="rId5" Type="http://schemas.openxmlformats.org/officeDocument/2006/relationships/hyperlink" Target="https://anketolog.ru/nokos.hmao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2023-04-06T07:57:00Z</dcterms:created>
  <dcterms:modified xsi:type="dcterms:W3CDTF">2023-04-06T07:59:00Z</dcterms:modified>
</cp:coreProperties>
</file>