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1"/>
      </w:pPr>
      <w:hyperlink r:id="rId7" w:history="1">
        <w:r>
          <w:rPr>
            <w:rStyle w:val="a4"/>
            <w:b w:val="0"/>
            <w:bCs w:val="0"/>
          </w:rPr>
          <w:t>Федеральный закон от 15 декабря 2001 г. N 166-ФЗ "О государственном пенсионном обеспечении в Российской Федерации" (с изменениями и дополнениями)</w:t>
        </w:r>
      </w:hyperlink>
    </w:p>
    <w:p w:rsidR="00000000" w:rsidRDefault="00000000">
      <w:pPr>
        <w:pStyle w:val="ad"/>
      </w:pPr>
      <w:r>
        <w:t>С изменениями и дополнениями от:</w:t>
      </w:r>
    </w:p>
    <w:p w:rsidR="00000000" w:rsidRDefault="00000000">
      <w:pPr>
        <w:pStyle w:val="aa"/>
        <w:rPr>
          <w:shd w:val="clear" w:color="auto" w:fill="EAEFED"/>
        </w:rPr>
      </w:pPr>
      <w:r>
        <w:t xml:space="preserve"> </w:t>
      </w:r>
      <w:r>
        <w:rPr>
          <w:shd w:val="clear" w:color="auto" w:fill="EAEFED"/>
        </w:rPr>
        <w:t>25 июля 2002 г., 30 июня, 11 ноября 2003 г., 8 мая, 22 августа 2004 г., 25 ноября, 21 декабря 2006 г., 9 апреля 2007 г., 22 июля 2008 г., 18, 24 июля, 25 декабря 2009 г., 21 июня, 27 июля, 28 декабря 2010 г., 28 марта, 3 мая, 1 июля 2011 г., 5 апреля, 2 июля 2013 г., 21 июля 2014 г., 28 ноября, 29 декабря 2015 г., 23 мая, 3 июля 2016 г., 1, 18 июля 2017 г., 7 марта, 3 октября, 12 ноября, 27 декабря 2018 г., 1 октября 2019 г., 8, 22 декабря 2020 г., 26 мая 2021 г., 28 января, 8 марта, 4 ноября, 28 декабря 2022 г., 28 апреля, 29 мая 2023 г.</w:t>
      </w:r>
    </w:p>
    <w:p w:rsidR="00000000" w:rsidRDefault="00000000"/>
    <w:p w:rsidR="00000000" w:rsidRDefault="00000000">
      <w:r>
        <w:rPr>
          <w:rStyle w:val="a3"/>
        </w:rPr>
        <w:t>Принят Государственной Думой 30 ноября 2001 года</w:t>
      </w:r>
    </w:p>
    <w:p w:rsidR="00000000" w:rsidRDefault="00000000">
      <w:r>
        <w:rPr>
          <w:rStyle w:val="a3"/>
        </w:rPr>
        <w:t>Одобрен Советом Федерации 5 декабря 2001 года</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000000">
      <w:bookmarkStart w:id="0" w:name="sub_9999"/>
      <w:r>
        <w:t xml:space="preserve">Настоящий Федеральный закон устанавливает в соответствии с </w:t>
      </w:r>
      <w:hyperlink r:id="rId8" w:history="1">
        <w:r>
          <w:rPr>
            <w:rStyle w:val="a4"/>
          </w:rPr>
          <w:t>Конституцией</w:t>
        </w:r>
      </w:hyperlink>
      <w:r>
        <w:t xml:space="preserve"> Российской Федерации основания возникновения права на пенсию по государственному пенсионному обеспечению и порядок ее назначения.</w:t>
      </w:r>
    </w:p>
    <w:bookmarkEnd w:id="0"/>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преамбуле настоящего Федерального закона</w:t>
      </w:r>
    </w:p>
    <w:p w:rsidR="00000000" w:rsidRDefault="00000000">
      <w:pPr>
        <w:pStyle w:val="a7"/>
        <w:rPr>
          <w:shd w:val="clear" w:color="auto" w:fill="F0F0F0"/>
        </w:rPr>
      </w:pPr>
      <w:r>
        <w:t xml:space="preserve"> </w:t>
      </w:r>
    </w:p>
    <w:p w:rsidR="00000000" w:rsidRDefault="00000000">
      <w:pPr>
        <w:pStyle w:val="1"/>
      </w:pPr>
      <w:bookmarkStart w:id="1" w:name="sub_100"/>
      <w:r>
        <w:t>Глава I. Общие положения</w:t>
      </w:r>
    </w:p>
    <w:bookmarkEnd w:id="1"/>
    <w:p w:rsidR="00000000" w:rsidRDefault="00000000"/>
    <w:p w:rsidR="00000000" w:rsidRDefault="00000000">
      <w:pPr>
        <w:pStyle w:val="a5"/>
      </w:pPr>
      <w:bookmarkStart w:id="2" w:name="sub_1"/>
      <w:r>
        <w:rPr>
          <w:rStyle w:val="a3"/>
        </w:rPr>
        <w:t>Статья 1.</w:t>
      </w:r>
      <w:r>
        <w:t xml:space="preserve"> Законодательство Российской Федерации о пенсиях по государственному пенсионному обеспечению</w:t>
      </w:r>
    </w:p>
    <w:p w:rsidR="00000000" w:rsidRDefault="00000000">
      <w:bookmarkStart w:id="3" w:name="sub_11002"/>
      <w:bookmarkEnd w:id="2"/>
      <w:r>
        <w:t>1. Пенсия по государственному пенсионному обеспечению назначается и выплачивается в соответствии с настоящим Федеральным законом.</w:t>
      </w:r>
    </w:p>
    <w:p w:rsidR="00000000" w:rsidRDefault="00000000">
      <w:bookmarkStart w:id="4" w:name="sub_11022"/>
      <w:bookmarkEnd w:id="3"/>
      <w:r>
        <w:t>Пенсионное обеспечение не предусмотренных настоящим Федеральным законом отдельных категорий граждан, осуществляемое за счет средств федерального бюджета, может регулироваться другими федеральными законами.</w:t>
      </w:r>
    </w:p>
    <w:p w:rsidR="00000000" w:rsidRDefault="00000000">
      <w:bookmarkStart w:id="5" w:name="sub_11003"/>
      <w:bookmarkEnd w:id="4"/>
      <w:r>
        <w:t>Изменение условий и норм назначения и выплаты пенсий по 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p w:rsidR="00000000" w:rsidRDefault="00000000">
      <w:bookmarkStart w:id="6" w:name="sub_1002"/>
      <w:bookmarkEnd w:id="5"/>
      <w: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000000" w:rsidRDefault="00000000">
      <w:pPr>
        <w:pStyle w:val="a7"/>
        <w:rPr>
          <w:color w:val="000000"/>
          <w:sz w:val="16"/>
          <w:szCs w:val="16"/>
          <w:shd w:val="clear" w:color="auto" w:fill="F0F0F0"/>
        </w:rPr>
      </w:pPr>
      <w:bookmarkStart w:id="7" w:name="sub_10021"/>
      <w:bookmarkEnd w:id="6"/>
      <w:r>
        <w:rPr>
          <w:color w:val="000000"/>
          <w:sz w:val="16"/>
          <w:szCs w:val="16"/>
          <w:shd w:val="clear" w:color="auto" w:fill="F0F0F0"/>
        </w:rPr>
        <w:t>Информация об изменениях:</w:t>
      </w:r>
    </w:p>
    <w:bookmarkEnd w:id="7"/>
    <w:p w:rsidR="00000000" w:rsidRDefault="00000000">
      <w:pPr>
        <w:pStyle w:val="a8"/>
        <w:rPr>
          <w:shd w:val="clear" w:color="auto" w:fill="F0F0F0"/>
        </w:rPr>
      </w:pPr>
      <w:r>
        <w:t xml:space="preserve"> </w:t>
      </w:r>
      <w:r>
        <w:rPr>
          <w:shd w:val="clear" w:color="auto" w:fill="F0F0F0"/>
        </w:rPr>
        <w:t xml:space="preserve">Статья 1 дополнена пунктом 2.1 с 8 декабря 2020 г. - </w:t>
      </w:r>
      <w:hyperlink r:id="rId9" w:history="1">
        <w:r>
          <w:rPr>
            <w:rStyle w:val="a4"/>
            <w:shd w:val="clear" w:color="auto" w:fill="F0F0F0"/>
          </w:rPr>
          <w:t>Федеральный закон</w:t>
        </w:r>
      </w:hyperlink>
      <w:r>
        <w:rPr>
          <w:shd w:val="clear" w:color="auto" w:fill="F0F0F0"/>
        </w:rPr>
        <w:t xml:space="preserve"> от 8 декабря 2020 г. N 429-ФЗ</w:t>
      </w:r>
    </w:p>
    <w:p w:rsidR="00000000" w:rsidRDefault="00000000">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 w:history="1">
        <w:r>
          <w:rPr>
            <w:rStyle w:val="a4"/>
          </w:rPr>
          <w:t>порядке</w:t>
        </w:r>
      </w:hyperlink>
      <w:r>
        <w:t>, определенном федеральным конституционным законом.</w:t>
      </w:r>
    </w:p>
    <w:p w:rsidR="00000000" w:rsidRDefault="00000000">
      <w:pPr>
        <w:pStyle w:val="a7"/>
        <w:rPr>
          <w:color w:val="000000"/>
          <w:sz w:val="16"/>
          <w:szCs w:val="16"/>
          <w:shd w:val="clear" w:color="auto" w:fill="F0F0F0"/>
        </w:rPr>
      </w:pPr>
      <w:bookmarkStart w:id="8" w:name="sub_1003"/>
      <w:r>
        <w:rPr>
          <w:color w:val="000000"/>
          <w:sz w:val="16"/>
          <w:szCs w:val="16"/>
          <w:shd w:val="clear" w:color="auto" w:fill="F0F0F0"/>
        </w:rPr>
        <w:t>Информация об изменениях:</w:t>
      </w:r>
    </w:p>
    <w:bookmarkEnd w:id="8"/>
    <w:p w:rsidR="00000000" w:rsidRDefault="00000000">
      <w:pPr>
        <w:pStyle w:val="a8"/>
        <w:rPr>
          <w:shd w:val="clear" w:color="auto" w:fill="F0F0F0"/>
        </w:rPr>
      </w:pPr>
      <w:r>
        <w:t xml:space="preserve"> </w:t>
      </w:r>
      <w:hyperlink r:id="rId12" w:history="1">
        <w:r>
          <w:rPr>
            <w:rStyle w:val="a4"/>
            <w:shd w:val="clear" w:color="auto" w:fill="F0F0F0"/>
          </w:rPr>
          <w:t>Федеральным законом</w:t>
        </w:r>
      </w:hyperlink>
      <w:r>
        <w:rPr>
          <w:shd w:val="clear" w:color="auto" w:fill="F0F0F0"/>
        </w:rPr>
        <w:t xml:space="preserve"> от 24 июля 2009 г. N 213-ФЗ в пункт 3 статьи 1 настоящего Федерального закона внесены изменения, </w:t>
      </w:r>
      <w:hyperlink r:id="rId13" w:history="1">
        <w:r>
          <w:rPr>
            <w:rStyle w:val="a4"/>
            <w:shd w:val="clear" w:color="auto" w:fill="F0F0F0"/>
          </w:rPr>
          <w:t>вступающие в силу</w:t>
        </w:r>
      </w:hyperlink>
      <w:r>
        <w:rPr>
          <w:shd w:val="clear" w:color="auto" w:fill="F0F0F0"/>
        </w:rPr>
        <w:t xml:space="preserve"> с 1 января 2010 г.</w:t>
      </w:r>
    </w:p>
    <w:p w:rsidR="00000000" w:rsidRDefault="00000000">
      <w:pPr>
        <w:pStyle w:val="a8"/>
        <w:rPr>
          <w:shd w:val="clear" w:color="auto" w:fill="F0F0F0"/>
        </w:rPr>
      </w:pPr>
      <w:r>
        <w:t xml:space="preserve"> </w:t>
      </w:r>
      <w:hyperlink r:id="rId14" w:history="1">
        <w:r>
          <w:rPr>
            <w:rStyle w:val="a4"/>
            <w:shd w:val="clear" w:color="auto" w:fill="F0F0F0"/>
          </w:rPr>
          <w:t>См. текст пункта в предыдущей редакции</w:t>
        </w:r>
      </w:hyperlink>
    </w:p>
    <w:p w:rsidR="00000000" w:rsidRDefault="00000000">
      <w:r>
        <w:t xml:space="preserve">3. В случаях, предусмотренных настоящим Федеральным законом, Правительство </w:t>
      </w:r>
      <w:r>
        <w:lastRenderedPageBreak/>
        <w:t>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w:t>
      </w:r>
    </w:p>
    <w:p w:rsidR="00000000" w:rsidRDefault="00000000">
      <w:bookmarkStart w:id="9" w:name="sub_10031"/>
      <w:r>
        <w:t>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bookmarkEnd w:id="9"/>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10" w:name="sub_2"/>
      <w:r>
        <w:rPr>
          <w:color w:val="000000"/>
          <w:sz w:val="16"/>
          <w:szCs w:val="16"/>
          <w:shd w:val="clear" w:color="auto" w:fill="F0F0F0"/>
        </w:rPr>
        <w:t>Информация об изменениях:</w:t>
      </w:r>
    </w:p>
    <w:bookmarkEnd w:id="10"/>
    <w:p w:rsidR="00000000" w:rsidRDefault="00000000">
      <w:pPr>
        <w:pStyle w:val="a8"/>
        <w:rPr>
          <w:shd w:val="clear" w:color="auto" w:fill="F0F0F0"/>
        </w:rPr>
      </w:pPr>
      <w:r>
        <w:t xml:space="preserve"> </w:t>
      </w:r>
      <w:r>
        <w:rPr>
          <w:shd w:val="clear" w:color="auto" w:fill="F0F0F0"/>
        </w:rPr>
        <w:t xml:space="preserve">Статья 2 изменена с 1 января 2024 г. - </w:t>
      </w:r>
      <w:hyperlink r:id="rId15" w:history="1">
        <w:r>
          <w:rPr>
            <w:rStyle w:val="a4"/>
            <w:shd w:val="clear" w:color="auto" w:fill="F0F0F0"/>
          </w:rPr>
          <w:t>Федеральный закон</w:t>
        </w:r>
      </w:hyperlink>
      <w:r>
        <w:rPr>
          <w:shd w:val="clear" w:color="auto" w:fill="F0F0F0"/>
        </w:rPr>
        <w:t xml:space="preserve"> от 29 мая 2023 г. N 190-ФЗ</w:t>
      </w:r>
    </w:p>
    <w:p w:rsidR="00000000" w:rsidRDefault="00000000">
      <w:pPr>
        <w:pStyle w:val="a8"/>
        <w:rPr>
          <w:shd w:val="clear" w:color="auto" w:fill="F0F0F0"/>
        </w:rPr>
      </w:pPr>
      <w:r>
        <w:t xml:space="preserve"> </w:t>
      </w:r>
      <w:hyperlink r:id="rId16" w:history="1">
        <w:r>
          <w:rPr>
            <w:rStyle w:val="a4"/>
            <w:shd w:val="clear" w:color="auto" w:fill="F0F0F0"/>
          </w:rPr>
          <w:t>См. будущую редакцию</w:t>
        </w:r>
      </w:hyperlink>
    </w:p>
    <w:p w:rsidR="00000000" w:rsidRDefault="00000000">
      <w:pPr>
        <w:pStyle w:val="a8"/>
        <w:rPr>
          <w:shd w:val="clear" w:color="auto" w:fill="F0F0F0"/>
        </w:rPr>
      </w:pPr>
      <w:r>
        <w:t xml:space="preserve"> </w:t>
      </w:r>
      <w:r>
        <w:rPr>
          <w:shd w:val="clear" w:color="auto" w:fill="F0F0F0"/>
        </w:rPr>
        <w:t xml:space="preserve">Статья 2 изменена с 4 ноября 2022 г. - </w:t>
      </w:r>
      <w:hyperlink r:id="rId17"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18"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pPr>
        <w:pStyle w:val="a8"/>
        <w:rPr>
          <w:shd w:val="clear" w:color="auto" w:fill="F0F0F0"/>
        </w:rPr>
      </w:pPr>
      <w:r>
        <w:t xml:space="preserve"> </w:t>
      </w:r>
      <w:hyperlink r:id="rId19" w:history="1">
        <w:r>
          <w:rPr>
            <w:rStyle w:val="a4"/>
            <w:shd w:val="clear" w:color="auto" w:fill="F0F0F0"/>
          </w:rPr>
          <w:t>См. предыдущую редакцию</w:t>
        </w:r>
      </w:hyperlink>
    </w:p>
    <w:p w:rsidR="00000000" w:rsidRDefault="00000000">
      <w:pPr>
        <w:pStyle w:val="a5"/>
      </w:pPr>
      <w:r>
        <w:rPr>
          <w:rStyle w:val="a3"/>
        </w:rPr>
        <w:t>Статья 2.</w:t>
      </w:r>
      <w:r>
        <w:t xml:space="preserve"> Основные понятия, используемые в целях настоящего Федерального закона</w:t>
      </w:r>
    </w:p>
    <w:p w:rsidR="00000000" w:rsidRDefault="00000000">
      <w:r>
        <w:t>В целях настоящего Федерального закона используются следующие основные понятия:</w:t>
      </w:r>
    </w:p>
    <w:p w:rsidR="00000000" w:rsidRDefault="00000000">
      <w:bookmarkStart w:id="11" w:name="sub_201"/>
      <w:r>
        <w:rPr>
          <w:rStyle w:val="a3"/>
        </w:rPr>
        <w:t>пенсия по государственному пенсионному обеспечению</w:t>
      </w:r>
      <w:r>
        <w:t xml:space="preserve">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страховую пенсию по старости (инвалидности); 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при пребывании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(далее - добровольческие формирования),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rsidR="00000000" w:rsidRDefault="00000000">
      <w:bookmarkStart w:id="12" w:name="sub_202"/>
      <w:bookmarkEnd w:id="11"/>
      <w:r>
        <w:rPr>
          <w:rStyle w:val="a3"/>
        </w:rPr>
        <w:t>стаж государственной гражданской службы</w:t>
      </w:r>
      <w:r>
        <w:t xml:space="preserve"> - суммарная продолжительность периодов осуществления государственной службы и иной деятельности на день увольнения с федеральной государственной гражданской службы, учитываемая при определении права на пенсию федеральных государственных гражданских служащих и при исчислении размера этой пенсии;</w:t>
      </w:r>
    </w:p>
    <w:p w:rsidR="00000000" w:rsidRDefault="00000000">
      <w:bookmarkStart w:id="13" w:name="sub_203"/>
      <w:bookmarkEnd w:id="12"/>
      <w:r>
        <w:rPr>
          <w:rStyle w:val="a3"/>
        </w:rPr>
        <w:t>трудовой стаж</w:t>
      </w:r>
      <w:r>
        <w:t xml:space="preserve">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w:t>
      </w:r>
      <w:hyperlink r:id="rId20" w:history="1">
        <w:r>
          <w:rPr>
            <w:rStyle w:val="a4"/>
          </w:rPr>
          <w:t>Федеральным законом</w:t>
        </w:r>
      </w:hyperlink>
      <w:r>
        <w:t xml:space="preserve"> от 28 декабря 2013 года N 400-ФЗ "О страховых пенсиях" (далее - Федеральный закон "О страховых пенсиях");</w:t>
      </w:r>
    </w:p>
    <w:p w:rsidR="00000000" w:rsidRDefault="00000000">
      <w:bookmarkStart w:id="14" w:name="sub_204"/>
      <w:bookmarkEnd w:id="13"/>
      <w:r>
        <w:rPr>
          <w:rStyle w:val="a3"/>
        </w:rPr>
        <w:t>среднемесячный заработок</w:t>
      </w:r>
      <w:r>
        <w:t xml:space="preserve">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rsidR="00000000" w:rsidRDefault="00000000">
      <w:bookmarkStart w:id="15" w:name="sub_205"/>
      <w:bookmarkEnd w:id="14"/>
      <w:r>
        <w:rPr>
          <w:rStyle w:val="a3"/>
        </w:rPr>
        <w:lastRenderedPageBreak/>
        <w:t>федеральные государственные гражданские служащие</w:t>
      </w:r>
      <w:r>
        <w:t xml:space="preserve">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bookmarkEnd w:id="15"/>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См. </w:t>
      </w:r>
      <w:hyperlink r:id="rId21" w:history="1">
        <w:r>
          <w:rPr>
            <w:rStyle w:val="a4"/>
            <w:shd w:val="clear" w:color="auto" w:fill="F0F0F0"/>
          </w:rPr>
          <w:t>Федеральный закон</w:t>
        </w:r>
      </w:hyperlink>
      <w:r>
        <w:rPr>
          <w:shd w:val="clear" w:color="auto" w:fill="F0F0F0"/>
        </w:rPr>
        <w:t xml:space="preserve"> от 27 июля 2004 г. N 79-ФЗ "О государственной гражданской службе Российской Федерации"</w:t>
      </w:r>
    </w:p>
    <w:p w:rsidR="00000000" w:rsidRDefault="00000000">
      <w:bookmarkStart w:id="16" w:name="sub_206"/>
      <w:r>
        <w:rPr>
          <w:rStyle w:val="a3"/>
        </w:rPr>
        <w:t>военнослужащие</w:t>
      </w:r>
      <w:r>
        <w:t xml:space="preserve">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в войсках национальной гвардии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органах государственной охраны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войсках национальной гвардии Российской Федерации,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 органах принудительного исполнения Российской Федерации;</w:t>
      </w:r>
    </w:p>
    <w:p w:rsidR="00000000" w:rsidRDefault="00000000">
      <w:bookmarkStart w:id="17" w:name="sub_207"/>
      <w:bookmarkEnd w:id="16"/>
      <w:r>
        <w:rPr>
          <w:rStyle w:val="a3"/>
        </w:rPr>
        <w:t>участники Великой Отечественной войны</w:t>
      </w:r>
      <w:r>
        <w:t xml:space="preserve"> - граждане, указанные в </w:t>
      </w:r>
      <w:hyperlink r:id="rId22" w:history="1">
        <w:r>
          <w:rPr>
            <w:rStyle w:val="a4"/>
          </w:rPr>
          <w:t>подпунктах "а" - "ж"</w:t>
        </w:r>
      </w:hyperlink>
      <w:r>
        <w:t xml:space="preserve"> и </w:t>
      </w:r>
      <w:hyperlink r:id="rId23" w:history="1">
        <w:r>
          <w:rPr>
            <w:rStyle w:val="a4"/>
          </w:rPr>
          <w:t>"и" подпункта 1 пункта 1 статьи 2</w:t>
        </w:r>
      </w:hyperlink>
      <w:r>
        <w:t xml:space="preserve"> Федерального закона "О ветеранах";</w:t>
      </w:r>
    </w:p>
    <w:p w:rsidR="00000000" w:rsidRDefault="00000000">
      <w:bookmarkStart w:id="18" w:name="sub_208"/>
      <w:bookmarkEnd w:id="17"/>
      <w:r>
        <w:rPr>
          <w:rStyle w:val="a3"/>
        </w:rPr>
        <w:t xml:space="preserve">граждане, пострадавшие в результате радиационных или техногенных катастроф, </w:t>
      </w:r>
      <w:r>
        <w:t>- граждане, пострадавшие в результате катастрофы на Чернобыльской АЭС, а также в результате других радиационных или техногенных катастроф;</w:t>
      </w:r>
    </w:p>
    <w:p w:rsidR="00000000" w:rsidRDefault="00000000">
      <w:bookmarkStart w:id="19" w:name="sub_209"/>
      <w:bookmarkEnd w:id="18"/>
      <w:r>
        <w:rPr>
          <w:rStyle w:val="a3"/>
        </w:rPr>
        <w:t>нетрудоспособные граждане</w:t>
      </w:r>
      <w:r>
        <w:t xml:space="preserve"> - 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дети, оба родителя которых неизвестны, граждане из числа малочисленных народов Севера, достигшие возраста 55 и 50 лет (соответственно мужчины и женщины), граждане, достигшие возраста 70 и 65 лет (соответственно мужчины и женщины) (с учетом положений, предусмотренных </w:t>
      </w:r>
      <w:hyperlink w:anchor="sub_1000" w:history="1">
        <w:r>
          <w:rPr>
            <w:rStyle w:val="a4"/>
          </w:rPr>
          <w:t>приложением 1</w:t>
        </w:r>
      </w:hyperlink>
      <w:r>
        <w:t xml:space="preserve"> к настоящему Федеральному закону);</w:t>
      </w:r>
    </w:p>
    <w:p w:rsidR="00000000" w:rsidRDefault="00000000">
      <w:bookmarkStart w:id="20" w:name="sub_210"/>
      <w:bookmarkEnd w:id="19"/>
      <w:r>
        <w:rPr>
          <w:rStyle w:val="a3"/>
        </w:rPr>
        <w:t>должностной оклад</w:t>
      </w:r>
      <w:r>
        <w:t xml:space="preserve"> - месячный оклад федерального государственного гражданского служащего в соответствии с замещаемой им должностью федеральной государственной гражданской службы, должностной оклад федерального государственного служащего, устанавливаемые указами Президента Российской Федерации;</w:t>
      </w:r>
    </w:p>
    <w:p w:rsidR="00000000" w:rsidRDefault="00000000">
      <w:bookmarkStart w:id="21" w:name="sub_1500225"/>
      <w:bookmarkEnd w:id="20"/>
      <w:r>
        <w:rPr>
          <w:rStyle w:val="a3"/>
        </w:rPr>
        <w:t>установление пенсии</w:t>
      </w:r>
      <w:r>
        <w:t xml:space="preserve"> - назначение пенсии, перерасчет ее размера, перевод с одного вида пенсии на другой;</w:t>
      </w:r>
    </w:p>
    <w:p w:rsidR="00000000" w:rsidRDefault="00000000">
      <w:bookmarkStart w:id="22" w:name="sub_212"/>
      <w:bookmarkEnd w:id="21"/>
      <w:r>
        <w:rPr>
          <w:rStyle w:val="a3"/>
        </w:rPr>
        <w:t>дети, оба родителя которых неизвестны,</w:t>
      </w:r>
      <w:r>
        <w:t xml:space="preserve"> - дети, государственная регистрация рождения которых произведена на основании поданного органом внутренних дел, органом опеки и попечительства либо медицинской организацией, воспитательной организацией или организацией </w:t>
      </w:r>
      <w:r>
        <w:lastRenderedPageBreak/>
        <w:t>социального обслуживания заявления о рождении найденного (подкинутого) ребенка или о рождении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а также найденные (подкинутые) дети или дети, оставленные матерью, не предъявившей документа, удостоверяющего ее личность, в указанной медицинской организации, государственная регистрация рождения которых произведена в соответствии с законодательством, действовавшим на территориях Республики Крым и города федерального значения Севастополя по 31 декабря 2014 года включительно;</w:t>
      </w:r>
    </w:p>
    <w:p w:rsidR="00000000" w:rsidRDefault="00000000">
      <w:bookmarkStart w:id="23" w:name="sub_214"/>
      <w:bookmarkEnd w:id="22"/>
      <w:r>
        <w:rPr>
          <w:rStyle w:val="a3"/>
        </w:rPr>
        <w:t>граждане, пребывавшие в добровольческих формированиях,</w:t>
      </w:r>
      <w:r>
        <w:t xml:space="preserve"> - граждане Российской Федерации, заключившие контракт о пребывании в добровольческом формировании.</w:t>
      </w:r>
    </w:p>
    <w:bookmarkEnd w:id="23"/>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24" w:name="sub_3"/>
      <w:r>
        <w:rPr>
          <w:color w:val="000000"/>
          <w:sz w:val="16"/>
          <w:szCs w:val="16"/>
          <w:shd w:val="clear" w:color="auto" w:fill="F0F0F0"/>
        </w:rPr>
        <w:t>Информация об изменениях:</w:t>
      </w:r>
    </w:p>
    <w:bookmarkEnd w:id="24"/>
    <w:p w:rsidR="00000000" w:rsidRDefault="00000000">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24 июля 2009 г. N 213-ФЗ в статью 3 настоящего Федерального закона внесены изменения, </w:t>
      </w:r>
      <w:hyperlink r:id="rId25" w:history="1">
        <w:r>
          <w:rPr>
            <w:rStyle w:val="a4"/>
            <w:shd w:val="clear" w:color="auto" w:fill="F0F0F0"/>
          </w:rPr>
          <w:t>вступающие в силу</w:t>
        </w:r>
      </w:hyperlink>
      <w:r>
        <w:rPr>
          <w:shd w:val="clear" w:color="auto" w:fill="F0F0F0"/>
        </w:rPr>
        <w:t xml:space="preserve"> с 1 января 2010 г.</w:t>
      </w:r>
    </w:p>
    <w:p w:rsidR="00000000" w:rsidRDefault="00000000">
      <w:pPr>
        <w:pStyle w:val="a8"/>
        <w:rPr>
          <w:shd w:val="clear" w:color="auto" w:fill="F0F0F0"/>
        </w:rPr>
      </w:pPr>
      <w:r>
        <w:t xml:space="preserve"> </w:t>
      </w:r>
      <w:hyperlink r:id="rId26" w:history="1">
        <w:r>
          <w:rPr>
            <w:rStyle w:val="a4"/>
            <w:shd w:val="clear" w:color="auto" w:fill="F0F0F0"/>
          </w:rPr>
          <w:t>См. текст статьи в предыдущей редакции</w:t>
        </w:r>
      </w:hyperlink>
    </w:p>
    <w:p w:rsidR="00000000" w:rsidRDefault="00000000">
      <w:pPr>
        <w:pStyle w:val="a5"/>
      </w:pPr>
      <w:r>
        <w:rPr>
          <w:rStyle w:val="a3"/>
        </w:rPr>
        <w:t>Статья 3.</w:t>
      </w:r>
      <w:r>
        <w:t xml:space="preserve"> Право на пенсию в соответствии с настоящим Федеральным законом</w:t>
      </w:r>
    </w:p>
    <w:p w:rsidR="00000000" w:rsidRDefault="00000000">
      <w:bookmarkStart w:id="25" w:name="sub_301"/>
      <w:r>
        <w:t>1. Право на пенсию в соответствии с настоящим Федеральным законом имеют:</w:t>
      </w:r>
    </w:p>
    <w:p w:rsidR="00000000" w:rsidRDefault="00000000">
      <w:bookmarkStart w:id="26" w:name="sub_30102"/>
      <w:bookmarkEnd w:id="25"/>
      <w:r>
        <w:t>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
    <w:p w:rsidR="00000000" w:rsidRDefault="00000000">
      <w:bookmarkStart w:id="27" w:name="sub_30103"/>
      <w:bookmarkEnd w:id="26"/>
      <w:r>
        <w:t>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bookmarkEnd w:id="27"/>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Согласно правовой позиции Конституционного Суда РФ, изложенной в </w:t>
      </w:r>
      <w:hyperlink r:id="rId27" w:history="1">
        <w:r>
          <w:rPr>
            <w:rStyle w:val="a4"/>
            <w:shd w:val="clear" w:color="auto" w:fill="F0F0F0"/>
          </w:rPr>
          <w:t>Определении</w:t>
        </w:r>
      </w:hyperlink>
      <w:r>
        <w:rPr>
          <w:shd w:val="clear" w:color="auto" w:fill="F0F0F0"/>
        </w:rPr>
        <w:t xml:space="preserve"> от 4 марта 2004 г. N 146-О, абзац третий пункта 1 статьи 3 настоящего Федерального закона от 15 декабря 2001 г. не содержит прямых указаний на связь возникновения права на пенсионное обеспечение иностранных граждан и лиц без гражданства с наличием или отсутствием их регистрационного учета по месту жительства. Факт постоянного проживания в РФ как основание назначения пенсии может быть установлен судом исходя из непрерывности, длительности пребывания на территории РФ и других обстоятельств дела</w:t>
      </w:r>
    </w:p>
    <w:p w:rsidR="00000000" w:rsidRDefault="00000000">
      <w:pPr>
        <w:pStyle w:val="a7"/>
        <w:rPr>
          <w:shd w:val="clear" w:color="auto" w:fill="F0F0F0"/>
        </w:rPr>
      </w:pPr>
      <w:r>
        <w:t xml:space="preserve"> </w:t>
      </w:r>
    </w:p>
    <w:p w:rsidR="00000000" w:rsidRDefault="00000000">
      <w:pPr>
        <w:pStyle w:val="a7"/>
        <w:rPr>
          <w:shd w:val="clear" w:color="auto" w:fill="F0F0F0"/>
        </w:rPr>
      </w:pPr>
      <w:bookmarkStart w:id="28" w:name="sub_302"/>
      <w:r>
        <w:t xml:space="preserve"> </w:t>
      </w:r>
      <w:r>
        <w:rPr>
          <w:shd w:val="clear" w:color="auto" w:fill="F0F0F0"/>
        </w:rPr>
        <w:t xml:space="preserve">Согласно </w:t>
      </w:r>
      <w:hyperlink r:id="rId28" w:history="1">
        <w:r>
          <w:rPr>
            <w:rStyle w:val="a4"/>
            <w:shd w:val="clear" w:color="auto" w:fill="F0F0F0"/>
          </w:rPr>
          <w:t>Определению</w:t>
        </w:r>
      </w:hyperlink>
      <w:r>
        <w:rPr>
          <w:shd w:val="clear" w:color="auto" w:fill="F0F0F0"/>
        </w:rPr>
        <w:t xml:space="preserve"> Конституционного Суда РФ от 11 мая 2006 г. N 187-О взаимосвязанные нормативные положения пунктов 2 и 3 статьи 3 настоящего Федерального закона и </w:t>
      </w:r>
      <w:hyperlink r:id="rId29" w:history="1">
        <w:r>
          <w:rPr>
            <w:rStyle w:val="a4"/>
            <w:shd w:val="clear" w:color="auto" w:fill="F0F0F0"/>
          </w:rPr>
          <w:t>абзаца второго пункта 1 статьи 7</w:t>
        </w:r>
      </w:hyperlink>
      <w:r>
        <w:rPr>
          <w:shd w:val="clear" w:color="auto" w:fill="F0F0F0"/>
        </w:rPr>
        <w:t xml:space="preserve"> Федерального закона "Об обязательном пенсионном страховании в Российской Федерации" в той части, в какой они, распространяя обязательное пенсионное страхование на работающих по трудовому договору военных пенсионеров, не предусматривают надлежащего правового механизма, гарантирующего установление им наряду с получаемой пенсией по государственному пенсионному обеспечению страховой части трудовой пенсии с учетом страховых взносов, накопленных на их индивидуальных лицевых счетах в Пенсионном фонде РФ, утрачивают силу и не могут применяться судами, другими органами и должностными лицами как не соответствующие статьям 19 (</w:t>
      </w:r>
      <w:hyperlink r:id="rId30" w:history="1">
        <w:r>
          <w:rPr>
            <w:rStyle w:val="a4"/>
            <w:shd w:val="clear" w:color="auto" w:fill="F0F0F0"/>
          </w:rPr>
          <w:t>части 1</w:t>
        </w:r>
      </w:hyperlink>
      <w:r>
        <w:rPr>
          <w:shd w:val="clear" w:color="auto" w:fill="F0F0F0"/>
        </w:rPr>
        <w:t xml:space="preserve"> и </w:t>
      </w:r>
      <w:hyperlink r:id="rId31" w:history="1">
        <w:r>
          <w:rPr>
            <w:rStyle w:val="a4"/>
            <w:shd w:val="clear" w:color="auto" w:fill="F0F0F0"/>
          </w:rPr>
          <w:t>2</w:t>
        </w:r>
      </w:hyperlink>
      <w:r>
        <w:rPr>
          <w:shd w:val="clear" w:color="auto" w:fill="F0F0F0"/>
        </w:rPr>
        <w:t>), 39 (</w:t>
      </w:r>
      <w:hyperlink r:id="rId32" w:history="1">
        <w:r>
          <w:rPr>
            <w:rStyle w:val="a4"/>
            <w:shd w:val="clear" w:color="auto" w:fill="F0F0F0"/>
          </w:rPr>
          <w:t>часть 1</w:t>
        </w:r>
      </w:hyperlink>
      <w:r>
        <w:rPr>
          <w:shd w:val="clear" w:color="auto" w:fill="F0F0F0"/>
        </w:rPr>
        <w:t>) и 55 (</w:t>
      </w:r>
      <w:hyperlink r:id="rId33" w:history="1">
        <w:r>
          <w:rPr>
            <w:rStyle w:val="a4"/>
            <w:shd w:val="clear" w:color="auto" w:fill="F0F0F0"/>
          </w:rPr>
          <w:t>часть 3</w:t>
        </w:r>
      </w:hyperlink>
      <w:r>
        <w:rPr>
          <w:shd w:val="clear" w:color="auto" w:fill="F0F0F0"/>
        </w:rPr>
        <w:t>) Конституции РФ</w:t>
      </w:r>
    </w:p>
    <w:bookmarkEnd w:id="28"/>
    <w:p w:rsidR="00000000" w:rsidRDefault="00000000">
      <w:r>
        <w:t xml:space="preserve">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w:t>
      </w:r>
      <w:r>
        <w:lastRenderedPageBreak/>
        <w:t>не предусмотрено федеральным законом.</w:t>
      </w:r>
    </w:p>
    <w:p w:rsidR="00000000" w:rsidRDefault="00000000">
      <w:pPr>
        <w:pStyle w:val="a7"/>
        <w:rPr>
          <w:color w:val="000000"/>
          <w:sz w:val="16"/>
          <w:szCs w:val="16"/>
          <w:shd w:val="clear" w:color="auto" w:fill="F0F0F0"/>
        </w:rPr>
      </w:pPr>
      <w:bookmarkStart w:id="29" w:name="sub_321"/>
      <w:r>
        <w:rPr>
          <w:color w:val="000000"/>
          <w:sz w:val="16"/>
          <w:szCs w:val="16"/>
          <w:shd w:val="clear" w:color="auto" w:fill="F0F0F0"/>
        </w:rPr>
        <w:t>Информация об изменениях:</w:t>
      </w:r>
    </w:p>
    <w:bookmarkEnd w:id="29"/>
    <w:p w:rsidR="00000000" w:rsidRDefault="00000000">
      <w:pPr>
        <w:pStyle w:val="a8"/>
        <w:rPr>
          <w:shd w:val="clear" w:color="auto" w:fill="F0F0F0"/>
        </w:rPr>
      </w:pPr>
      <w:r>
        <w:t xml:space="preserve"> </w:t>
      </w:r>
      <w:r>
        <w:rPr>
          <w:shd w:val="clear" w:color="auto" w:fill="F0F0F0"/>
        </w:rPr>
        <w:t xml:space="preserve">Статья 3 дополнена частью 2.1 с 1 января 2022 г. - </w:t>
      </w:r>
      <w:hyperlink r:id="rId34" w:history="1">
        <w:r>
          <w:rPr>
            <w:rStyle w:val="a4"/>
            <w:shd w:val="clear" w:color="auto" w:fill="F0F0F0"/>
          </w:rPr>
          <w:t>Федеральный закон</w:t>
        </w:r>
      </w:hyperlink>
      <w:r>
        <w:rPr>
          <w:shd w:val="clear" w:color="auto" w:fill="F0F0F0"/>
        </w:rPr>
        <w:t xml:space="preserve"> от 26 мая 2021 г. N 153-ФЗ</w:t>
      </w:r>
    </w:p>
    <w:p w:rsidR="00000000" w:rsidRDefault="00000000">
      <w:r>
        <w:t xml:space="preserve">2.1. Гражданам, признанным инвалидами, имеющим право на страховую пенсию по инвалидности и социальную пенсию по инвалидности, при назначении пенсии без истребования заявления о назначении пенсии по инвалидности назначается страховая пенсия по инвалидности в случае, если размер страховой пенсии по инвалидности, </w:t>
      </w:r>
      <w:hyperlink r:id="rId35" w:history="1">
        <w:r>
          <w:rPr>
            <w:rStyle w:val="a4"/>
          </w:rPr>
          <w:t>фиксированной выплаты</w:t>
        </w:r>
      </w:hyperlink>
      <w:r>
        <w:t xml:space="preserve"> к страховой пенсии по инвалидности (с учетом повышения фиксированной выплаты к страховой пенсии по инвалидности), определенный на основании данных, имеющихся в распоряжении органа, осуществляющего пенсионное обеспечение, в том числе сведений об инвалидности, содержащихся в федеральном реестре инвалидов, превышает размер социальной пенсии по инвалидности.</w:t>
      </w:r>
    </w:p>
    <w:p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8"/>
        <w:rPr>
          <w:shd w:val="clear" w:color="auto" w:fill="F0F0F0"/>
        </w:rPr>
      </w:pPr>
      <w:bookmarkStart w:id="30" w:name="sub_322"/>
      <w:r>
        <w:t xml:space="preserve"> </w:t>
      </w:r>
      <w:r>
        <w:rPr>
          <w:shd w:val="clear" w:color="auto" w:fill="F0F0F0"/>
        </w:rPr>
        <w:t xml:space="preserve">Статья 3 дополнена пунктом 2.2 с 1 января 2024 г. - </w:t>
      </w:r>
      <w:hyperlink r:id="rId36" w:history="1">
        <w:r>
          <w:rPr>
            <w:rStyle w:val="a4"/>
            <w:shd w:val="clear" w:color="auto" w:fill="F0F0F0"/>
          </w:rPr>
          <w:t>Федеральный закон</w:t>
        </w:r>
      </w:hyperlink>
      <w:r>
        <w:rPr>
          <w:shd w:val="clear" w:color="auto" w:fill="F0F0F0"/>
        </w:rPr>
        <w:t xml:space="preserve"> от 29 мая 2023 г. N 190-ФЗ</w:t>
      </w:r>
    </w:p>
    <w:bookmarkEnd w:id="30"/>
    <w:p w:rsidR="00000000" w:rsidRDefault="00000000">
      <w:pPr>
        <w:pStyle w:val="a8"/>
        <w:rPr>
          <w:shd w:val="clear" w:color="auto" w:fill="F0F0F0"/>
        </w:rPr>
      </w:pPr>
      <w:r>
        <w:t xml:space="preserve"> </w:t>
      </w:r>
      <w:hyperlink r:id="rId37" w:history="1">
        <w:r>
          <w:rPr>
            <w:rStyle w:val="a4"/>
            <w:shd w:val="clear" w:color="auto" w:fill="F0F0F0"/>
          </w:rPr>
          <w:t>См. будущую редакцию</w:t>
        </w:r>
      </w:hyperlink>
    </w:p>
    <w:p w:rsidR="00000000" w:rsidRDefault="00000000">
      <w:bookmarkStart w:id="31" w:name="sub_303"/>
      <w:r>
        <w:t>3. Право на одновременное получение двух пенсий предоставляется:</w:t>
      </w:r>
    </w:p>
    <w:p w:rsidR="00000000" w:rsidRDefault="00000000">
      <w:pPr>
        <w:pStyle w:val="a7"/>
        <w:rPr>
          <w:color w:val="000000"/>
          <w:sz w:val="16"/>
          <w:szCs w:val="16"/>
          <w:shd w:val="clear" w:color="auto" w:fill="F0F0F0"/>
        </w:rPr>
      </w:pPr>
      <w:bookmarkStart w:id="32" w:name="sub_3031"/>
      <w:bookmarkEnd w:id="31"/>
      <w:r>
        <w:rPr>
          <w:color w:val="000000"/>
          <w:sz w:val="16"/>
          <w:szCs w:val="16"/>
          <w:shd w:val="clear" w:color="auto" w:fill="F0F0F0"/>
        </w:rPr>
        <w:t>Информация об изменениях:</w:t>
      </w:r>
    </w:p>
    <w:bookmarkEnd w:id="32"/>
    <w:p w:rsidR="00000000" w:rsidRDefault="00000000">
      <w:pPr>
        <w:pStyle w:val="a8"/>
        <w:rPr>
          <w:shd w:val="clear" w:color="auto" w:fill="F0F0F0"/>
        </w:rPr>
      </w:pPr>
      <w:r>
        <w:t xml:space="preserve"> </w:t>
      </w:r>
      <w:hyperlink r:id="rId38" w:history="1">
        <w:r>
          <w:rPr>
            <w:rStyle w:val="a4"/>
            <w:shd w:val="clear" w:color="auto" w:fill="F0F0F0"/>
          </w:rPr>
          <w:t>Федеральным законом</w:t>
        </w:r>
      </w:hyperlink>
      <w:r>
        <w:rPr>
          <w:shd w:val="clear" w:color="auto" w:fill="F0F0F0"/>
        </w:rPr>
        <w:t xml:space="preserve"> от 21 июля 2014 г. N 216-ФЗ в подпункт 1 пункта 3 статьи 3 настоящего Федерального закона внесены изменения, </w:t>
      </w:r>
      <w:hyperlink r:id="rId39"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40" w:history="1">
        <w:r>
          <w:rPr>
            <w:rStyle w:val="a4"/>
            <w:shd w:val="clear" w:color="auto" w:fill="F0F0F0"/>
          </w:rPr>
          <w:t>См. текст подпункта в предыдущей редакции</w:t>
        </w:r>
      </w:hyperlink>
    </w:p>
    <w:p w:rsidR="00000000" w:rsidRDefault="00000000">
      <w:r>
        <w:t xml:space="preserve">1) гражданам, ставшим инвалидами вследствие военной травмы. Им могут устанавливаться пенсия по инвалидности, предусмотренная </w:t>
      </w:r>
      <w:hyperlink w:anchor="sub_1502" w:history="1">
        <w:r>
          <w:rPr>
            <w:rStyle w:val="a4"/>
          </w:rPr>
          <w:t>подпунктом 1 пункта 2</w:t>
        </w:r>
      </w:hyperlink>
      <w:r>
        <w:t xml:space="preserve"> (с применением </w:t>
      </w:r>
      <w:hyperlink w:anchor="sub_1503" w:history="1">
        <w:r>
          <w:rPr>
            <w:rStyle w:val="a4"/>
          </w:rPr>
          <w:t>пункта 3</w:t>
        </w:r>
      </w:hyperlink>
      <w:r>
        <w:t xml:space="preserve"> и </w:t>
      </w:r>
      <w:hyperlink w:anchor="sub_1505" w:history="1">
        <w:r>
          <w:rPr>
            <w:rStyle w:val="a4"/>
          </w:rPr>
          <w:t>пункта 5</w:t>
        </w:r>
      </w:hyperlink>
      <w:r>
        <w:t>) статьи 15 настоящего Федерального закона, и страховая пенсия по старости;</w:t>
      </w:r>
    </w:p>
    <w:p w:rsidR="00000000" w:rsidRDefault="00000000">
      <w:pPr>
        <w:pStyle w:val="a7"/>
        <w:rPr>
          <w:color w:val="000000"/>
          <w:sz w:val="16"/>
          <w:szCs w:val="16"/>
          <w:shd w:val="clear" w:color="auto" w:fill="F0F0F0"/>
        </w:rPr>
      </w:pPr>
      <w:bookmarkStart w:id="33" w:name="sub_3311"/>
      <w:r>
        <w:rPr>
          <w:color w:val="000000"/>
          <w:sz w:val="16"/>
          <w:szCs w:val="16"/>
          <w:shd w:val="clear" w:color="auto" w:fill="F0F0F0"/>
        </w:rPr>
        <w:t>Информация об изменениях:</w:t>
      </w:r>
    </w:p>
    <w:bookmarkEnd w:id="33"/>
    <w:p w:rsidR="00000000" w:rsidRDefault="00000000">
      <w:pPr>
        <w:pStyle w:val="a8"/>
        <w:rPr>
          <w:shd w:val="clear" w:color="auto" w:fill="F0F0F0"/>
        </w:rPr>
      </w:pPr>
      <w:r>
        <w:t xml:space="preserve"> </w:t>
      </w:r>
      <w:r>
        <w:rPr>
          <w:shd w:val="clear" w:color="auto" w:fill="F0F0F0"/>
        </w:rPr>
        <w:t xml:space="preserve">Пункт 3 дополнен подпунктом 1.1 с 4 ноября 2022 г. - </w:t>
      </w:r>
      <w:hyperlink r:id="rId41"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42"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r>
        <w:t xml:space="preserve">1.1) гражданам, пребывавшим в добровольческих формированиях, ставшим инвалидами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Им могут устанавливаться пенсия по инвалидности, предусмотренная </w:t>
      </w:r>
      <w:hyperlink w:anchor="sub_15021" w:history="1">
        <w:r>
          <w:rPr>
            <w:rStyle w:val="a4"/>
          </w:rPr>
          <w:t>подпунктом 1 пункта 2</w:t>
        </w:r>
      </w:hyperlink>
      <w:r>
        <w:t xml:space="preserve"> (с применением </w:t>
      </w:r>
      <w:hyperlink w:anchor="sub_1503" w:history="1">
        <w:r>
          <w:rPr>
            <w:rStyle w:val="a4"/>
          </w:rPr>
          <w:t>пунктов 3</w:t>
        </w:r>
      </w:hyperlink>
      <w:r>
        <w:t xml:space="preserve"> и </w:t>
      </w:r>
      <w:hyperlink w:anchor="sub_1505" w:history="1">
        <w:r>
          <w:rPr>
            <w:rStyle w:val="a4"/>
          </w:rPr>
          <w:t>5</w:t>
        </w:r>
      </w:hyperlink>
      <w:r>
        <w:t xml:space="preserve">) статьи 15 настоящего Федерального закона, и страховая пенсия по старости либо пенсия по инвалидности, предусмотренная подпунктом 1 пункта 2 (с применением пунктов 3 и 5) статьи 15 настоящего Федерального закона, и пенсия за выслугу лет в соответствии с </w:t>
      </w:r>
      <w:hyperlink r:id="rId43" w:history="1">
        <w:r>
          <w:rPr>
            <w:rStyle w:val="a4"/>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000000" w:rsidRDefault="00000000">
      <w:pPr>
        <w:pStyle w:val="a7"/>
        <w:rPr>
          <w:color w:val="000000"/>
          <w:sz w:val="16"/>
          <w:szCs w:val="16"/>
          <w:shd w:val="clear" w:color="auto" w:fill="F0F0F0"/>
        </w:rPr>
      </w:pPr>
      <w:bookmarkStart w:id="34" w:name="sub_3032"/>
      <w:r>
        <w:rPr>
          <w:color w:val="000000"/>
          <w:sz w:val="16"/>
          <w:szCs w:val="16"/>
          <w:shd w:val="clear" w:color="auto" w:fill="F0F0F0"/>
        </w:rPr>
        <w:t>Информация об изменениях:</w:t>
      </w:r>
    </w:p>
    <w:bookmarkEnd w:id="34"/>
    <w:p w:rsidR="00000000" w:rsidRDefault="00000000">
      <w:pPr>
        <w:pStyle w:val="a8"/>
        <w:rPr>
          <w:shd w:val="clear" w:color="auto" w:fill="F0F0F0"/>
        </w:rPr>
      </w:pPr>
      <w:r>
        <w:t xml:space="preserve"> </w:t>
      </w:r>
      <w:hyperlink r:id="rId44" w:history="1">
        <w:r>
          <w:rPr>
            <w:rStyle w:val="a4"/>
            <w:shd w:val="clear" w:color="auto" w:fill="F0F0F0"/>
          </w:rPr>
          <w:t>Федеральным законом</w:t>
        </w:r>
      </w:hyperlink>
      <w:r>
        <w:rPr>
          <w:shd w:val="clear" w:color="auto" w:fill="F0F0F0"/>
        </w:rPr>
        <w:t xml:space="preserve"> от 21 июля 2014 г. N 216-ФЗ в подпункт 2 пункта 3 статьи 3 настоящего Федерального закона внесены изменения, </w:t>
      </w:r>
      <w:hyperlink r:id="rId45"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46" w:history="1">
        <w:r>
          <w:rPr>
            <w:rStyle w:val="a4"/>
            <w:shd w:val="clear" w:color="auto" w:fill="F0F0F0"/>
          </w:rPr>
          <w:t>См. текст подпункта в предыдущей редакции</w:t>
        </w:r>
      </w:hyperlink>
    </w:p>
    <w:p w:rsidR="00000000" w:rsidRDefault="00000000">
      <w:r>
        <w:t xml:space="preserve">2) участникам Великой Отечественной войны. Им могут устанавливаться пенсия по инвалидности, предусмотренная </w:t>
      </w:r>
      <w:hyperlink w:anchor="sub_16" w:history="1">
        <w:r>
          <w:rPr>
            <w:rStyle w:val="a4"/>
          </w:rPr>
          <w:t>статьей 16</w:t>
        </w:r>
      </w:hyperlink>
      <w:r>
        <w:t xml:space="preserve"> настоящего Федерального закона, и страховая пенсия по старости;</w:t>
      </w:r>
    </w:p>
    <w:p w:rsidR="00000000" w:rsidRDefault="00000000">
      <w:pPr>
        <w:pStyle w:val="a7"/>
        <w:rPr>
          <w:color w:val="000000"/>
          <w:sz w:val="16"/>
          <w:szCs w:val="16"/>
          <w:shd w:val="clear" w:color="auto" w:fill="F0F0F0"/>
        </w:rPr>
      </w:pPr>
      <w:bookmarkStart w:id="35" w:name="sub_3033"/>
      <w:r>
        <w:rPr>
          <w:color w:val="000000"/>
          <w:sz w:val="16"/>
          <w:szCs w:val="16"/>
          <w:shd w:val="clear" w:color="auto" w:fill="F0F0F0"/>
        </w:rPr>
        <w:t>Информация об изменениях:</w:t>
      </w:r>
    </w:p>
    <w:bookmarkEnd w:id="35"/>
    <w:p w:rsidR="00000000" w:rsidRDefault="00000000">
      <w:pPr>
        <w:pStyle w:val="a8"/>
        <w:rPr>
          <w:shd w:val="clear" w:color="auto" w:fill="F0F0F0"/>
        </w:rPr>
      </w:pPr>
      <w:r>
        <w:lastRenderedPageBreak/>
        <w:t xml:space="preserve"> </w:t>
      </w:r>
      <w:r>
        <w:rPr>
          <w:shd w:val="clear" w:color="auto" w:fill="F0F0F0"/>
        </w:rPr>
        <w:t xml:space="preserve">Подпункт 3 изменен с 1 января 2020 г. - </w:t>
      </w:r>
      <w:hyperlink r:id="rId47" w:history="1">
        <w:r>
          <w:rPr>
            <w:rStyle w:val="a4"/>
            <w:shd w:val="clear" w:color="auto" w:fill="F0F0F0"/>
          </w:rPr>
          <w:t>Федеральный закон</w:t>
        </w:r>
      </w:hyperlink>
      <w:r>
        <w:rPr>
          <w:shd w:val="clear" w:color="auto" w:fill="F0F0F0"/>
        </w:rPr>
        <w:t xml:space="preserve"> от 1 октября 2019 г. N 328-ФЗ</w:t>
      </w:r>
    </w:p>
    <w:p w:rsidR="00000000" w:rsidRDefault="00000000">
      <w:pPr>
        <w:pStyle w:val="a8"/>
        <w:rPr>
          <w:shd w:val="clear" w:color="auto" w:fill="F0F0F0"/>
        </w:rPr>
      </w:pPr>
      <w:r>
        <w:t xml:space="preserve"> </w:t>
      </w:r>
      <w:hyperlink r:id="rId48" w:history="1">
        <w:r>
          <w:rPr>
            <w:rStyle w:val="a4"/>
            <w:shd w:val="clear" w:color="auto" w:fill="F0F0F0"/>
          </w:rPr>
          <w:t>См. предыдущую редакцию</w:t>
        </w:r>
      </w:hyperlink>
    </w:p>
    <w:p w:rsidR="00000000" w:rsidRDefault="00000000">
      <w:r>
        <w:t xml:space="preserve">3) родителям </w:t>
      </w:r>
      <w:hyperlink w:anchor="sub_206" w:history="1">
        <w:r>
          <w:rPr>
            <w:rStyle w:val="a4"/>
          </w:rPr>
          <w:t>военнослужащих</w:t>
        </w:r>
      </w:hyperlink>
      <w:r>
        <w:t xml:space="preserve">,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Им могут устанавливаться пенсия по случаю потери кормильца, предусмотренная </w:t>
      </w:r>
      <w:hyperlink w:anchor="sub_1504" w:history="1">
        <w:r>
          <w:rPr>
            <w:rStyle w:val="a4"/>
          </w:rPr>
          <w:t>пунктом 4</w:t>
        </w:r>
      </w:hyperlink>
      <w:r>
        <w:t xml:space="preserve"> (с применением </w:t>
      </w:r>
      <w:hyperlink w:anchor="sub_1505" w:history="1">
        <w:r>
          <w:rPr>
            <w:rStyle w:val="a4"/>
          </w:rPr>
          <w:t>пункта 5</w:t>
        </w:r>
      </w:hyperlink>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sub_1504" w:history="1">
        <w:r>
          <w:rPr>
            <w:rStyle w:val="a4"/>
          </w:rPr>
          <w:t>пунктом 4</w:t>
        </w:r>
      </w:hyperlink>
      <w:r>
        <w:t xml:space="preserve"> (с применением </w:t>
      </w:r>
      <w:hyperlink w:anchor="sub_1505" w:history="1">
        <w:r>
          <w:rPr>
            <w:rStyle w:val="a4"/>
          </w:rPr>
          <w:t>пункта 5</w:t>
        </w:r>
      </w:hyperlink>
      <w:r>
        <w:t xml:space="preserve">) статьи 15 настоящего Федерального закона, и социальная пенсия, предусмотренная </w:t>
      </w:r>
      <w:hyperlink w:anchor="sub_18" w:history="1">
        <w:r>
          <w:rPr>
            <w:rStyle w:val="a4"/>
          </w:rPr>
          <w:t>статьей 18</w:t>
        </w:r>
      </w:hyperlink>
      <w: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hyperlink w:anchor="sub_1504" w:history="1">
        <w:r>
          <w:rPr>
            <w:rStyle w:val="a4"/>
          </w:rPr>
          <w:t>пунктом 4</w:t>
        </w:r>
      </w:hyperlink>
      <w:r>
        <w:t xml:space="preserve"> (с применением </w:t>
      </w:r>
      <w:hyperlink w:anchor="sub_1505" w:history="1">
        <w:r>
          <w:rPr>
            <w:rStyle w:val="a4"/>
          </w:rPr>
          <w:t>пункта 5</w:t>
        </w:r>
      </w:hyperlink>
      <w:r>
        <w:t xml:space="preserve">) статьи 15 настоящего Федерального закона, и пенсия за выслугу лет (по инвалидности), предусмотренная </w:t>
      </w:r>
      <w:hyperlink r:id="rId49" w:history="1">
        <w:r>
          <w:rPr>
            <w:rStyle w:val="a4"/>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000000" w:rsidRDefault="00000000">
      <w:pPr>
        <w:pStyle w:val="a7"/>
        <w:rPr>
          <w:color w:val="000000"/>
          <w:sz w:val="16"/>
          <w:szCs w:val="16"/>
          <w:shd w:val="clear" w:color="auto" w:fill="F0F0F0"/>
        </w:rPr>
      </w:pPr>
      <w:bookmarkStart w:id="36" w:name="sub_3331"/>
      <w:r>
        <w:rPr>
          <w:color w:val="000000"/>
          <w:sz w:val="16"/>
          <w:szCs w:val="16"/>
          <w:shd w:val="clear" w:color="auto" w:fill="F0F0F0"/>
        </w:rPr>
        <w:t>Информация об изменениях:</w:t>
      </w:r>
    </w:p>
    <w:bookmarkEnd w:id="36"/>
    <w:p w:rsidR="00000000" w:rsidRDefault="00000000">
      <w:pPr>
        <w:pStyle w:val="a8"/>
        <w:rPr>
          <w:shd w:val="clear" w:color="auto" w:fill="F0F0F0"/>
        </w:rPr>
      </w:pPr>
      <w:r>
        <w:t xml:space="preserve"> </w:t>
      </w:r>
      <w:r>
        <w:rPr>
          <w:shd w:val="clear" w:color="auto" w:fill="F0F0F0"/>
        </w:rPr>
        <w:t xml:space="preserve">Пункт 3 дополнен подпунктом 3.1 с 4 ноября 2022 г. - </w:t>
      </w:r>
      <w:hyperlink r:id="rId50"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51"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r>
        <w:t xml:space="preserve">3.1) родителям граждан, пребывавших в добровольческих формированиях, погибших (умерших) в период пребывания в добровольческих формированиях или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после окончания действия контракта о пребывании в добровольческом формировании (за исключением случаев, когда смерть граждан, пребывавших в добровольческих формированиях, наступила в результате их противоправных действий). Им могут устанавливаться пенсия по случаю потери кормильца, предусмотренная </w:t>
      </w:r>
      <w:hyperlink w:anchor="sub_1504" w:history="1">
        <w:r>
          <w:rPr>
            <w:rStyle w:val="a4"/>
          </w:rPr>
          <w:t>пунктом 4</w:t>
        </w:r>
      </w:hyperlink>
      <w:r>
        <w:t xml:space="preserve"> (с применением </w:t>
      </w:r>
      <w:hyperlink w:anchor="sub_1505" w:history="1">
        <w:r>
          <w:rPr>
            <w:rStyle w:val="a4"/>
          </w:rPr>
          <w:t>пункта 5</w:t>
        </w:r>
      </w:hyperlink>
      <w:r>
        <w:t>) статьи 15 настоящего Федерального закона, и любая другая пенсия, установленная в соответствии с законодательством Российской Федерации (за исключением страховой пенсии по случаю потери кормильца или социальной пенсии по случаю потери кормильца);</w:t>
      </w:r>
    </w:p>
    <w:p w:rsidR="00000000" w:rsidRDefault="00000000">
      <w:pPr>
        <w:pStyle w:val="a7"/>
        <w:rPr>
          <w:color w:val="000000"/>
          <w:sz w:val="16"/>
          <w:szCs w:val="16"/>
          <w:shd w:val="clear" w:color="auto" w:fill="F0F0F0"/>
        </w:rPr>
      </w:pPr>
      <w:bookmarkStart w:id="37" w:name="sub_3034"/>
      <w:r>
        <w:rPr>
          <w:color w:val="000000"/>
          <w:sz w:val="16"/>
          <w:szCs w:val="16"/>
          <w:shd w:val="clear" w:color="auto" w:fill="F0F0F0"/>
        </w:rPr>
        <w:t>Информация об изменениях:</w:t>
      </w:r>
    </w:p>
    <w:bookmarkEnd w:id="37"/>
    <w:p w:rsidR="00000000" w:rsidRDefault="00000000">
      <w:pPr>
        <w:pStyle w:val="a8"/>
        <w:rPr>
          <w:shd w:val="clear" w:color="auto" w:fill="F0F0F0"/>
        </w:rPr>
      </w:pPr>
      <w:r>
        <w:t xml:space="preserve"> </w:t>
      </w:r>
      <w:r>
        <w:rPr>
          <w:shd w:val="clear" w:color="auto" w:fill="F0F0F0"/>
        </w:rPr>
        <w:t xml:space="preserve">Подпункт 4 изменен с 1 января 2020 г. - </w:t>
      </w:r>
      <w:hyperlink r:id="rId52" w:history="1">
        <w:r>
          <w:rPr>
            <w:rStyle w:val="a4"/>
            <w:shd w:val="clear" w:color="auto" w:fill="F0F0F0"/>
          </w:rPr>
          <w:t>Федеральный закон</w:t>
        </w:r>
      </w:hyperlink>
      <w:r>
        <w:rPr>
          <w:shd w:val="clear" w:color="auto" w:fill="F0F0F0"/>
        </w:rPr>
        <w:t xml:space="preserve"> от 1 октября 2019 г. N 328-ФЗ</w:t>
      </w:r>
    </w:p>
    <w:p w:rsidR="00000000" w:rsidRDefault="00000000">
      <w:pPr>
        <w:pStyle w:val="a8"/>
        <w:rPr>
          <w:shd w:val="clear" w:color="auto" w:fill="F0F0F0"/>
        </w:rPr>
      </w:pPr>
      <w:r>
        <w:t xml:space="preserve"> </w:t>
      </w:r>
      <w:hyperlink r:id="rId53" w:history="1">
        <w:r>
          <w:rPr>
            <w:rStyle w:val="a4"/>
            <w:shd w:val="clear" w:color="auto" w:fill="F0F0F0"/>
          </w:rPr>
          <w:t>См. предыдущую редакцию</w:t>
        </w:r>
      </w:hyperlink>
    </w:p>
    <w:p w:rsidR="00000000" w:rsidRDefault="00000000">
      <w:r>
        <w:t xml:space="preserve">4) вдовам военнослужащих, погибших в период прохождения военной службы по призыву вследствие военной травмы, не вступившим в новый брак. Им могут устанавливаться пенсия по случаю потери кормильца, предусмотренная </w:t>
      </w:r>
      <w:hyperlink w:anchor="sub_1504" w:history="1">
        <w:r>
          <w:rPr>
            <w:rStyle w:val="a4"/>
          </w:rPr>
          <w:t>пунктом 4</w:t>
        </w:r>
      </w:hyperlink>
      <w:r>
        <w:t xml:space="preserve"> (с применением </w:t>
      </w:r>
      <w:hyperlink w:anchor="sub_1505" w:history="1">
        <w:r>
          <w:rPr>
            <w:rStyle w:val="a4"/>
          </w:rPr>
          <w:t>пункта 5</w:t>
        </w:r>
      </w:hyperlink>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sub_1504" w:history="1">
        <w:r>
          <w:rPr>
            <w:rStyle w:val="a4"/>
          </w:rPr>
          <w:t>пунктом 4</w:t>
        </w:r>
      </w:hyperlink>
      <w:r>
        <w:t xml:space="preserve"> (с применением </w:t>
      </w:r>
      <w:hyperlink w:anchor="sub_1505" w:history="1">
        <w:r>
          <w:rPr>
            <w:rStyle w:val="a4"/>
          </w:rPr>
          <w:t>пункта 5</w:t>
        </w:r>
      </w:hyperlink>
      <w:r>
        <w:t xml:space="preserve">) статьи 15 настоящего Федерального закона, и социальная пенсия, предусмотренная </w:t>
      </w:r>
      <w:hyperlink w:anchor="sub_18" w:history="1">
        <w:r>
          <w:rPr>
            <w:rStyle w:val="a4"/>
          </w:rPr>
          <w:t>статьей 18</w:t>
        </w:r>
      </w:hyperlink>
      <w:r>
        <w:t xml:space="preserve"> настоящего Федерального закона (за исключением социальной пенсии по случаю потери кормильца), или </w:t>
      </w:r>
      <w:r>
        <w:lastRenderedPageBreak/>
        <w:t xml:space="preserve">пенсия по случаю потери кормильца, предусмотренная </w:t>
      </w:r>
      <w:hyperlink w:anchor="sub_1504" w:history="1">
        <w:r>
          <w:rPr>
            <w:rStyle w:val="a4"/>
          </w:rPr>
          <w:t>пунктом 4</w:t>
        </w:r>
      </w:hyperlink>
      <w:r>
        <w:t xml:space="preserve"> (с применением </w:t>
      </w:r>
      <w:hyperlink w:anchor="sub_1505" w:history="1">
        <w:r>
          <w:rPr>
            <w:rStyle w:val="a4"/>
          </w:rPr>
          <w:t>пункта 5</w:t>
        </w:r>
      </w:hyperlink>
      <w:r>
        <w:t xml:space="preserve">) статьи 15 настоящего Федерального закона, и пенсия за выслугу лет (по инвалидности), предусмотренная </w:t>
      </w:r>
      <w:hyperlink r:id="rId54" w:history="1">
        <w:r>
          <w:rPr>
            <w:rStyle w:val="a4"/>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000000" w:rsidRDefault="00000000">
      <w:pPr>
        <w:pStyle w:val="a7"/>
        <w:rPr>
          <w:color w:val="000000"/>
          <w:sz w:val="16"/>
          <w:szCs w:val="16"/>
          <w:shd w:val="clear" w:color="auto" w:fill="F0F0F0"/>
        </w:rPr>
      </w:pPr>
      <w:bookmarkStart w:id="38" w:name="sub_3341"/>
      <w:r>
        <w:rPr>
          <w:color w:val="000000"/>
          <w:sz w:val="16"/>
          <w:szCs w:val="16"/>
          <w:shd w:val="clear" w:color="auto" w:fill="F0F0F0"/>
        </w:rPr>
        <w:t>Информация об изменениях:</w:t>
      </w:r>
    </w:p>
    <w:bookmarkEnd w:id="38"/>
    <w:p w:rsidR="00000000" w:rsidRDefault="00000000">
      <w:pPr>
        <w:pStyle w:val="a8"/>
        <w:rPr>
          <w:shd w:val="clear" w:color="auto" w:fill="F0F0F0"/>
        </w:rPr>
      </w:pPr>
      <w:r>
        <w:t xml:space="preserve"> </w:t>
      </w:r>
      <w:r>
        <w:rPr>
          <w:shd w:val="clear" w:color="auto" w:fill="F0F0F0"/>
        </w:rPr>
        <w:t xml:space="preserve">Пункт 3 дополнен подпунктом 4.1 с 4 ноября 2022 г. - </w:t>
      </w:r>
      <w:hyperlink r:id="rId55"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56"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r>
        <w:t xml:space="preserve">4.1) вдовам (вдовцам) граждан, пребывавших в добровольческих формированиях, погибших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не вступившим в новый брак. Им могут устанавливаться пенсия по случаю потери кормильца, предусмотренная </w:t>
      </w:r>
      <w:hyperlink w:anchor="sub_1504" w:history="1">
        <w:r>
          <w:rPr>
            <w:rStyle w:val="a4"/>
          </w:rPr>
          <w:t>пунктом 4</w:t>
        </w:r>
      </w:hyperlink>
      <w:r>
        <w:t xml:space="preserve"> (с применением </w:t>
      </w:r>
      <w:hyperlink w:anchor="sub_1505" w:history="1">
        <w:r>
          <w:rPr>
            <w:rStyle w:val="a4"/>
          </w:rPr>
          <w:t>пункта 5</w:t>
        </w:r>
      </w:hyperlink>
      <w:r>
        <w:t>) статьи 15 настоящего Федерального закона, и любая другая пенсия, установленная в соответствии с законодательством Российской Федерации (за исключением страховой пенсии по случаю потери кормильца или социальной пенсии по случаю потери кормильца);</w:t>
      </w:r>
    </w:p>
    <w:p w:rsidR="00000000" w:rsidRDefault="00000000">
      <w:pPr>
        <w:pStyle w:val="a7"/>
        <w:rPr>
          <w:color w:val="000000"/>
          <w:sz w:val="16"/>
          <w:szCs w:val="16"/>
          <w:shd w:val="clear" w:color="auto" w:fill="F0F0F0"/>
        </w:rPr>
      </w:pPr>
      <w:bookmarkStart w:id="39" w:name="sub_3035"/>
      <w:r>
        <w:rPr>
          <w:color w:val="000000"/>
          <w:sz w:val="16"/>
          <w:szCs w:val="16"/>
          <w:shd w:val="clear" w:color="auto" w:fill="F0F0F0"/>
        </w:rPr>
        <w:t>Информация об изменениях:</w:t>
      </w:r>
    </w:p>
    <w:bookmarkEnd w:id="39"/>
    <w:p w:rsidR="00000000" w:rsidRDefault="00000000">
      <w:pPr>
        <w:pStyle w:val="a8"/>
        <w:rPr>
          <w:shd w:val="clear" w:color="auto" w:fill="F0F0F0"/>
        </w:rPr>
      </w:pPr>
      <w:r>
        <w:t xml:space="preserve"> </w:t>
      </w:r>
      <w:hyperlink r:id="rId57" w:history="1">
        <w:r>
          <w:rPr>
            <w:rStyle w:val="a4"/>
            <w:shd w:val="clear" w:color="auto" w:fill="F0F0F0"/>
          </w:rPr>
          <w:t>Федеральным законом</w:t>
        </w:r>
      </w:hyperlink>
      <w:r>
        <w:rPr>
          <w:shd w:val="clear" w:color="auto" w:fill="F0F0F0"/>
        </w:rPr>
        <w:t xml:space="preserve"> от 21 июля 2014 г. N 216-ФЗ в подпункт 5 пункта 3 статьи 3 настоящего Федерального закона внесены изменения, </w:t>
      </w:r>
      <w:hyperlink r:id="rId58"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59" w:history="1">
        <w:r>
          <w:rPr>
            <w:rStyle w:val="a4"/>
            <w:shd w:val="clear" w:color="auto" w:fill="F0F0F0"/>
          </w:rPr>
          <w:t>См. текст подпункта в предыдущей редакции</w:t>
        </w:r>
      </w:hyperlink>
    </w:p>
    <w:p w:rsidR="00000000" w:rsidRDefault="00000000">
      <w:r>
        <w:t xml:space="preserve">5) гражданам, указанным в </w:t>
      </w:r>
      <w:hyperlink w:anchor="sub_10111" w:history="1">
        <w:r>
          <w:rPr>
            <w:rStyle w:val="a4"/>
          </w:rPr>
          <w:t>подпункте 11 пункта 1 статьи 10</w:t>
        </w:r>
      </w:hyperlink>
      <w:r>
        <w:t xml:space="preserve"> настоящего Федерального закона. Им могут устанавливаться пенсия по случаю потери кормильца, предусмотренная </w:t>
      </w:r>
      <w:hyperlink w:anchor="sub_1703" w:history="1">
        <w:r>
          <w:rPr>
            <w:rStyle w:val="a4"/>
          </w:rPr>
          <w:t>пунктом 3</w:t>
        </w:r>
      </w:hyperlink>
      <w:r>
        <w:t xml:space="preserve"> (с применением </w:t>
      </w:r>
      <w:hyperlink w:anchor="sub_1704" w:history="1">
        <w:r>
          <w:rPr>
            <w:rStyle w:val="a4"/>
          </w:rPr>
          <w:t>пункта 4</w:t>
        </w:r>
      </w:hyperlink>
      <w:r>
        <w:t xml:space="preserve">) статьи 17 настоящего Федерального закона, и страховая пенсия по старости (инвалидности) или пенсия по случаю потери кормильца, предусмотренная </w:t>
      </w:r>
      <w:hyperlink w:anchor="sub_1703" w:history="1">
        <w:r>
          <w:rPr>
            <w:rStyle w:val="a4"/>
          </w:rPr>
          <w:t>пунктом 3</w:t>
        </w:r>
      </w:hyperlink>
      <w:r>
        <w:t xml:space="preserve"> (с применением </w:t>
      </w:r>
      <w:hyperlink w:anchor="sub_1704" w:history="1">
        <w:r>
          <w:rPr>
            <w:rStyle w:val="a4"/>
          </w:rPr>
          <w:t>пункта 4</w:t>
        </w:r>
      </w:hyperlink>
      <w:r>
        <w:t xml:space="preserve">) статьи 17 настоящего Федерального закона, и социальная пенсия, предусмотренная </w:t>
      </w:r>
      <w:hyperlink w:anchor="sub_18" w:history="1">
        <w:r>
          <w:rPr>
            <w:rStyle w:val="a4"/>
          </w:rPr>
          <w:t>статьей 18</w:t>
        </w:r>
      </w:hyperlink>
      <w:r>
        <w:t xml:space="preserve"> настоящего Федерального закона (за исключением социальной пенсии по случаю потери кормильца);</w:t>
      </w:r>
    </w:p>
    <w:p w:rsidR="00000000" w:rsidRDefault="00000000">
      <w:pPr>
        <w:pStyle w:val="a7"/>
        <w:rPr>
          <w:color w:val="000000"/>
          <w:sz w:val="16"/>
          <w:szCs w:val="16"/>
          <w:shd w:val="clear" w:color="auto" w:fill="F0F0F0"/>
        </w:rPr>
      </w:pPr>
      <w:bookmarkStart w:id="40" w:name="sub_3036"/>
      <w:r>
        <w:rPr>
          <w:color w:val="000000"/>
          <w:sz w:val="16"/>
          <w:szCs w:val="16"/>
          <w:shd w:val="clear" w:color="auto" w:fill="F0F0F0"/>
        </w:rPr>
        <w:t>Информация об изменениях:</w:t>
      </w:r>
    </w:p>
    <w:bookmarkEnd w:id="40"/>
    <w:p w:rsidR="00000000" w:rsidRDefault="00000000">
      <w:pPr>
        <w:pStyle w:val="a8"/>
        <w:rPr>
          <w:shd w:val="clear" w:color="auto" w:fill="F0F0F0"/>
        </w:rPr>
      </w:pPr>
      <w:r>
        <w:t xml:space="preserve"> </w:t>
      </w:r>
      <w:r>
        <w:rPr>
          <w:shd w:val="clear" w:color="auto" w:fill="F0F0F0"/>
        </w:rPr>
        <w:t xml:space="preserve">Подпункт 6 изменен с 28 апреля 2023 г. - </w:t>
      </w:r>
      <w:hyperlink r:id="rId60" w:history="1">
        <w:r>
          <w:rPr>
            <w:rStyle w:val="a4"/>
            <w:shd w:val="clear" w:color="auto" w:fill="F0F0F0"/>
          </w:rPr>
          <w:t>Федеральный закон</w:t>
        </w:r>
      </w:hyperlink>
      <w:r>
        <w:rPr>
          <w:shd w:val="clear" w:color="auto" w:fill="F0F0F0"/>
        </w:rPr>
        <w:t xml:space="preserve"> от 28 апреля 2023 г. N 137-ФЗ</w:t>
      </w:r>
    </w:p>
    <w:p w:rsidR="00000000" w:rsidRDefault="00000000">
      <w:pPr>
        <w:pStyle w:val="a8"/>
        <w:rPr>
          <w:shd w:val="clear" w:color="auto" w:fill="F0F0F0"/>
        </w:rPr>
      </w:pPr>
      <w:r>
        <w:t xml:space="preserve"> </w:t>
      </w:r>
      <w:r>
        <w:rPr>
          <w:shd w:val="clear" w:color="auto" w:fill="F0F0F0"/>
        </w:rPr>
        <w:t xml:space="preserve">Изменения </w:t>
      </w:r>
      <w:hyperlink r:id="rId61" w:history="1">
        <w:r>
          <w:rPr>
            <w:rStyle w:val="a4"/>
            <w:shd w:val="clear" w:color="auto" w:fill="F0F0F0"/>
          </w:rPr>
          <w:t>распространяются</w:t>
        </w:r>
      </w:hyperlink>
      <w:r>
        <w:rPr>
          <w:shd w:val="clear" w:color="auto" w:fill="F0F0F0"/>
        </w:rPr>
        <w:t xml:space="preserve"> на правоотношения, возникшие с 1 января 2023 г.</w:t>
      </w:r>
    </w:p>
    <w:p w:rsidR="00000000" w:rsidRDefault="00000000">
      <w:pPr>
        <w:pStyle w:val="a8"/>
        <w:rPr>
          <w:shd w:val="clear" w:color="auto" w:fill="F0F0F0"/>
        </w:rPr>
      </w:pPr>
      <w:r>
        <w:t xml:space="preserve"> </w:t>
      </w:r>
      <w:hyperlink r:id="rId62" w:history="1">
        <w:r>
          <w:rPr>
            <w:rStyle w:val="a4"/>
            <w:shd w:val="clear" w:color="auto" w:fill="F0F0F0"/>
          </w:rPr>
          <w:t>См. предыдущую редакцию</w:t>
        </w:r>
      </w:hyperlink>
    </w:p>
    <w:p w:rsidR="00000000" w:rsidRDefault="00000000">
      <w:r>
        <w:t xml:space="preserve">6) гражданам, награжденным знаком "Жителю блокадного Ленинграда", гражданам, награжденным знаком "Житель осажденного Севастополя", и гражданам, награжденным знаком "Житель осажденного Сталинграда". Им могут устанавливаться пенсия по инвалидности, предусмотренная </w:t>
      </w:r>
      <w:hyperlink w:anchor="sub_16" w:history="1">
        <w:r>
          <w:rPr>
            <w:rStyle w:val="a4"/>
          </w:rPr>
          <w:t>статьей 16</w:t>
        </w:r>
      </w:hyperlink>
      <w:r>
        <w:t xml:space="preserve"> настоящего Федерального закона, и страховая пенсия по старости;</w:t>
      </w:r>
    </w:p>
    <w:p w:rsidR="00000000" w:rsidRDefault="00000000">
      <w:bookmarkStart w:id="41" w:name="sub_3037"/>
      <w:r>
        <w:t xml:space="preserve">7) членам семей погибших (умерших) граждан из числа космонавтов, предусмотренных </w:t>
      </w:r>
      <w:hyperlink w:anchor="sub_71" w:history="1">
        <w:r>
          <w:rPr>
            <w:rStyle w:val="a4"/>
          </w:rPr>
          <w:t>статьей 7.1</w:t>
        </w:r>
      </w:hyperlink>
      <w:r>
        <w:t xml:space="preserve"> настоящего Федерального закона. Им могут устанавливаться пенсия по случаю потери кормильца, предусмотренная </w:t>
      </w:r>
      <w:hyperlink w:anchor="sub_171" w:history="1">
        <w:r>
          <w:rPr>
            <w:rStyle w:val="a4"/>
          </w:rPr>
          <w:t>статьей 17.1</w:t>
        </w:r>
      </w:hyperlink>
      <w:r>
        <w:t xml:space="preserve"> настоящего Федерального закона,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p w:rsidR="00000000" w:rsidRDefault="00000000">
      <w:pPr>
        <w:pStyle w:val="a7"/>
        <w:rPr>
          <w:color w:val="000000"/>
          <w:sz w:val="16"/>
          <w:szCs w:val="16"/>
          <w:shd w:val="clear" w:color="auto" w:fill="F0F0F0"/>
        </w:rPr>
      </w:pPr>
      <w:bookmarkStart w:id="42" w:name="sub_304"/>
      <w:bookmarkEnd w:id="41"/>
      <w:r>
        <w:rPr>
          <w:color w:val="000000"/>
          <w:sz w:val="16"/>
          <w:szCs w:val="16"/>
          <w:shd w:val="clear" w:color="auto" w:fill="F0F0F0"/>
        </w:rPr>
        <w:t>Информация об изменениях:</w:t>
      </w:r>
    </w:p>
    <w:bookmarkEnd w:id="42"/>
    <w:p w:rsidR="00000000" w:rsidRDefault="00000000">
      <w:pPr>
        <w:pStyle w:val="a8"/>
        <w:rPr>
          <w:shd w:val="clear" w:color="auto" w:fill="F0F0F0"/>
        </w:rPr>
      </w:pPr>
      <w:r>
        <w:t xml:space="preserve"> </w:t>
      </w:r>
      <w:hyperlink r:id="rId63" w:history="1">
        <w:r>
          <w:rPr>
            <w:rStyle w:val="a4"/>
            <w:shd w:val="clear" w:color="auto" w:fill="F0F0F0"/>
          </w:rPr>
          <w:t>Федеральным законом</w:t>
        </w:r>
      </w:hyperlink>
      <w:r>
        <w:rPr>
          <w:shd w:val="clear" w:color="auto" w:fill="F0F0F0"/>
        </w:rPr>
        <w:t xml:space="preserve"> от 21 июля 2014 г. N 216-ФЗ пункт 4 статьи 3 настоящего Федерального закона изложен в новой редакции, </w:t>
      </w:r>
      <w:hyperlink r:id="rId64" w:history="1">
        <w:r>
          <w:rPr>
            <w:rStyle w:val="a4"/>
            <w:shd w:val="clear" w:color="auto" w:fill="F0F0F0"/>
          </w:rPr>
          <w:t>вступающей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65" w:history="1">
        <w:r>
          <w:rPr>
            <w:rStyle w:val="a4"/>
            <w:shd w:val="clear" w:color="auto" w:fill="F0F0F0"/>
          </w:rPr>
          <w:t>См. текст пункта в предыдущей редакции</w:t>
        </w:r>
      </w:hyperlink>
    </w:p>
    <w:p w:rsidR="00000000" w:rsidRDefault="00000000">
      <w:r>
        <w:lastRenderedPageBreak/>
        <w:t xml:space="preserve">4. Пенсии, предусмотренные настоящим Федеральным законом, устанавливаются и выплачиваются независимо от получения накопительной пенсии в соответствии с </w:t>
      </w:r>
      <w:hyperlink r:id="rId66" w:history="1">
        <w:r>
          <w:rPr>
            <w:rStyle w:val="a4"/>
          </w:rPr>
          <w:t>Федеральным законом</w:t>
        </w:r>
      </w:hyperlink>
      <w:r>
        <w:t xml:space="preserve"> от 28 декабря 2013 года N 424-ФЗ "О накопительной пенсии".</w:t>
      </w:r>
    </w:p>
    <w:p w:rsidR="00000000" w:rsidRDefault="00000000">
      <w:pPr>
        <w:pStyle w:val="a7"/>
        <w:rPr>
          <w:color w:val="000000"/>
          <w:sz w:val="16"/>
          <w:szCs w:val="16"/>
          <w:shd w:val="clear" w:color="auto" w:fill="F0F0F0"/>
        </w:rPr>
      </w:pPr>
      <w:bookmarkStart w:id="43" w:name="sub_305"/>
      <w:r>
        <w:rPr>
          <w:color w:val="000000"/>
          <w:sz w:val="16"/>
          <w:szCs w:val="16"/>
          <w:shd w:val="clear" w:color="auto" w:fill="F0F0F0"/>
        </w:rPr>
        <w:t>Информация об изменениях:</w:t>
      </w:r>
    </w:p>
    <w:bookmarkEnd w:id="43"/>
    <w:p w:rsidR="00000000" w:rsidRDefault="00000000">
      <w:pPr>
        <w:pStyle w:val="a8"/>
        <w:rPr>
          <w:shd w:val="clear" w:color="auto" w:fill="F0F0F0"/>
        </w:rPr>
      </w:pPr>
      <w:r>
        <w:t xml:space="preserve"> </w:t>
      </w:r>
      <w:hyperlink r:id="rId67" w:history="1">
        <w:r>
          <w:rPr>
            <w:rStyle w:val="a4"/>
            <w:shd w:val="clear" w:color="auto" w:fill="F0F0F0"/>
          </w:rPr>
          <w:t>Федеральным законом</w:t>
        </w:r>
      </w:hyperlink>
      <w:r>
        <w:rPr>
          <w:shd w:val="clear" w:color="auto" w:fill="F0F0F0"/>
        </w:rPr>
        <w:t xml:space="preserve"> от 21 июля 2014 г. N 216-ФЗ пункт 5 статьи 3 настоящего Федерального закона изложен в новой редакции, </w:t>
      </w:r>
      <w:hyperlink r:id="rId68" w:history="1">
        <w:r>
          <w:rPr>
            <w:rStyle w:val="a4"/>
            <w:shd w:val="clear" w:color="auto" w:fill="F0F0F0"/>
          </w:rPr>
          <w:t>вступающей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69" w:history="1">
        <w:r>
          <w:rPr>
            <w:rStyle w:val="a4"/>
            <w:shd w:val="clear" w:color="auto" w:fill="F0F0F0"/>
          </w:rPr>
          <w:t>См. текст пункта в предыдущей редакции</w:t>
        </w:r>
      </w:hyperlink>
    </w:p>
    <w:p w:rsidR="00000000" w:rsidRDefault="00000000">
      <w:r>
        <w:t xml:space="preserve">5. Федеральные государственные гражданские служащие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w:t>
      </w:r>
      <w:hyperlink r:id="rId70" w:history="1">
        <w:r>
          <w:rPr>
            <w:rStyle w:val="a4"/>
          </w:rPr>
          <w:t>Федеральным законом</w:t>
        </w:r>
      </w:hyperlink>
      <w:r>
        <w:t xml:space="preserve"> "О страховых пенсиях".</w:t>
      </w:r>
    </w:p>
    <w:p w:rsidR="00000000" w:rsidRDefault="00000000">
      <w:pPr>
        <w:pStyle w:val="a7"/>
        <w:rPr>
          <w:color w:val="000000"/>
          <w:sz w:val="16"/>
          <w:szCs w:val="16"/>
          <w:shd w:val="clear" w:color="auto" w:fill="F0F0F0"/>
        </w:rPr>
      </w:pPr>
      <w:bookmarkStart w:id="44" w:name="sub_306"/>
      <w:r>
        <w:rPr>
          <w:color w:val="000000"/>
          <w:sz w:val="16"/>
          <w:szCs w:val="16"/>
          <w:shd w:val="clear" w:color="auto" w:fill="F0F0F0"/>
        </w:rPr>
        <w:t>Информация об изменениях:</w:t>
      </w:r>
    </w:p>
    <w:bookmarkEnd w:id="44"/>
    <w:p w:rsidR="00000000" w:rsidRDefault="00000000">
      <w:pPr>
        <w:pStyle w:val="a8"/>
        <w:rPr>
          <w:shd w:val="clear" w:color="auto" w:fill="F0F0F0"/>
        </w:rPr>
      </w:pPr>
      <w:r>
        <w:t xml:space="preserve"> </w:t>
      </w:r>
      <w:r>
        <w:rPr>
          <w:shd w:val="clear" w:color="auto" w:fill="F0F0F0"/>
        </w:rPr>
        <w:t xml:space="preserve">Пункт 6 изменен с 1 января 2020 г. - </w:t>
      </w:r>
      <w:hyperlink r:id="rId71" w:history="1">
        <w:r>
          <w:rPr>
            <w:rStyle w:val="a4"/>
            <w:shd w:val="clear" w:color="auto" w:fill="F0F0F0"/>
          </w:rPr>
          <w:t>Федеральный закон</w:t>
        </w:r>
      </w:hyperlink>
      <w:r>
        <w:rPr>
          <w:shd w:val="clear" w:color="auto" w:fill="F0F0F0"/>
        </w:rPr>
        <w:t xml:space="preserve"> от 1 октября 2019 г. N 328-ФЗ</w:t>
      </w:r>
    </w:p>
    <w:p w:rsidR="00000000" w:rsidRDefault="00000000">
      <w:pPr>
        <w:pStyle w:val="a8"/>
        <w:rPr>
          <w:shd w:val="clear" w:color="auto" w:fill="F0F0F0"/>
        </w:rPr>
      </w:pPr>
      <w:r>
        <w:t xml:space="preserve"> </w:t>
      </w:r>
      <w:hyperlink r:id="rId72" w:history="1">
        <w:r>
          <w:rPr>
            <w:rStyle w:val="a4"/>
            <w:shd w:val="clear" w:color="auto" w:fill="F0F0F0"/>
          </w:rPr>
          <w:t>См. предыдущую редакцию</w:t>
        </w:r>
      </w:hyperlink>
    </w:p>
    <w:p w:rsidR="00000000" w:rsidRDefault="00000000">
      <w:r>
        <w:t xml:space="preserve">6. 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страховой пенсии по старости, предусмотренных </w:t>
      </w:r>
      <w:hyperlink r:id="rId73" w:history="1">
        <w:r>
          <w:rPr>
            <w:rStyle w:val="a4"/>
          </w:rPr>
          <w:t>Федеральным законом</w:t>
        </w:r>
      </w:hyperlink>
      <w:r>
        <w:t xml:space="preserve"> "О страховых пенсиях", имеют право на одновременное получение пенсии за выслугу лет или пенсии по инвалидности, предусмотренных </w:t>
      </w:r>
      <w:hyperlink r:id="rId74" w:history="1">
        <w:r>
          <w:rPr>
            <w:rStyle w:val="a4"/>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страховой пенсии по старости (за исключением фиксированной выплаты к страховой пенсии), устанавливаемой на условиях и в порядке, которые предусмотрены </w:t>
      </w:r>
      <w:hyperlink r:id="rId75" w:history="1">
        <w:r>
          <w:rPr>
            <w:rStyle w:val="a4"/>
          </w:rPr>
          <w:t>Федеральным законом</w:t>
        </w:r>
      </w:hyperlink>
      <w:r>
        <w:t xml:space="preserve"> "О страховых пенсиях".</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форму справки, подтверждающей периоды военной службы (службы), работы и иной деятельности, учтенные при определении размера пенсии за выслугу лет (по инвалидности) лиц, проходивших военную и приравненную к ней службу, и членов их семей</w:t>
      </w:r>
    </w:p>
    <w:p w:rsidR="00000000" w:rsidRDefault="00000000">
      <w:pPr>
        <w:pStyle w:val="a7"/>
        <w:rPr>
          <w:color w:val="000000"/>
          <w:sz w:val="16"/>
          <w:szCs w:val="16"/>
          <w:shd w:val="clear" w:color="auto" w:fill="F0F0F0"/>
        </w:rPr>
      </w:pPr>
      <w:bookmarkStart w:id="45" w:name="sub_307"/>
      <w:r>
        <w:rPr>
          <w:color w:val="000000"/>
          <w:sz w:val="16"/>
          <w:szCs w:val="16"/>
          <w:shd w:val="clear" w:color="auto" w:fill="F0F0F0"/>
        </w:rPr>
        <w:t>Информация об изменениях:</w:t>
      </w:r>
    </w:p>
    <w:bookmarkEnd w:id="45"/>
    <w:p w:rsidR="00000000" w:rsidRDefault="00000000">
      <w:pPr>
        <w:pStyle w:val="a8"/>
        <w:rPr>
          <w:shd w:val="clear" w:color="auto" w:fill="F0F0F0"/>
        </w:rPr>
      </w:pPr>
      <w:r>
        <w:t xml:space="preserve"> </w:t>
      </w:r>
      <w:hyperlink r:id="rId76" w:history="1">
        <w:r>
          <w:rPr>
            <w:rStyle w:val="a4"/>
            <w:shd w:val="clear" w:color="auto" w:fill="F0F0F0"/>
          </w:rPr>
          <w:t>Федеральным законом</w:t>
        </w:r>
      </w:hyperlink>
      <w:r>
        <w:rPr>
          <w:shd w:val="clear" w:color="auto" w:fill="F0F0F0"/>
        </w:rPr>
        <w:t xml:space="preserve"> от 21 июля 2014 г. N 216-ФЗ в пункт 7 статьи 3 настоящего Федерального закона внесены изменения, </w:t>
      </w:r>
      <w:hyperlink r:id="rId77"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78" w:history="1">
        <w:r>
          <w:rPr>
            <w:rStyle w:val="a4"/>
            <w:shd w:val="clear" w:color="auto" w:fill="F0F0F0"/>
          </w:rPr>
          <w:t>См. текст пункта в предыдущей редакции</w:t>
        </w:r>
      </w:hyperlink>
    </w:p>
    <w:p w:rsidR="00000000" w:rsidRDefault="00000000">
      <w:r>
        <w:t xml:space="preserve">7. Граждане из числа космонавтов при наличии условий для назначения им страховой пенсии по старости, предусмотренных </w:t>
      </w:r>
      <w:hyperlink r:id="rId79" w:history="1">
        <w:r>
          <w:rPr>
            <w:rStyle w:val="a4"/>
          </w:rPr>
          <w:t>Федеральным законом</w:t>
        </w:r>
      </w:hyperlink>
      <w:r>
        <w:t xml:space="preserve"> "О страховых пенсиях", имеют право на одновременное получение пенсии за выслугу лет или пенсии по инвалидности, предусмотренных настоящим Федеральным законом, и страховой пенсии по старости (за исключением фиксированной выплаты к страховой пенсии), устанавливаемой на условиях и в порядке, которые предусмотрены </w:t>
      </w:r>
      <w:hyperlink r:id="rId80" w:history="1">
        <w:r>
          <w:rPr>
            <w:rStyle w:val="a4"/>
          </w:rPr>
          <w:t>Федеральным законом</w:t>
        </w:r>
      </w:hyperlink>
      <w:r>
        <w:t xml:space="preserve"> "О страховых пенсиях".</w:t>
      </w:r>
    </w:p>
    <w:p w:rsidR="00000000" w:rsidRDefault="00000000">
      <w:pPr>
        <w:pStyle w:val="a7"/>
        <w:rPr>
          <w:color w:val="000000"/>
          <w:sz w:val="16"/>
          <w:szCs w:val="16"/>
          <w:shd w:val="clear" w:color="auto" w:fill="F0F0F0"/>
        </w:rPr>
      </w:pPr>
      <w:bookmarkStart w:id="46" w:name="sub_308"/>
      <w:r>
        <w:rPr>
          <w:color w:val="000000"/>
          <w:sz w:val="16"/>
          <w:szCs w:val="16"/>
          <w:shd w:val="clear" w:color="auto" w:fill="F0F0F0"/>
        </w:rPr>
        <w:t>Информация об изменениях:</w:t>
      </w:r>
    </w:p>
    <w:bookmarkEnd w:id="46"/>
    <w:p w:rsidR="00000000" w:rsidRDefault="00000000">
      <w:pPr>
        <w:pStyle w:val="a8"/>
        <w:rPr>
          <w:shd w:val="clear" w:color="auto" w:fill="F0F0F0"/>
        </w:rPr>
      </w:pPr>
      <w:r>
        <w:t xml:space="preserve"> </w:t>
      </w:r>
      <w:hyperlink r:id="rId81" w:history="1">
        <w:r>
          <w:rPr>
            <w:rStyle w:val="a4"/>
            <w:shd w:val="clear" w:color="auto" w:fill="F0F0F0"/>
          </w:rPr>
          <w:t>Федеральным законом</w:t>
        </w:r>
      </w:hyperlink>
      <w:r>
        <w:rPr>
          <w:shd w:val="clear" w:color="auto" w:fill="F0F0F0"/>
        </w:rPr>
        <w:t xml:space="preserve"> от 21 июля 2014 г. N 216-ФЗ пункт 8 статьи 3 настоящего Федерального закона изложен в новой редакции, </w:t>
      </w:r>
      <w:hyperlink r:id="rId82" w:history="1">
        <w:r>
          <w:rPr>
            <w:rStyle w:val="a4"/>
            <w:shd w:val="clear" w:color="auto" w:fill="F0F0F0"/>
          </w:rPr>
          <w:t>вступающей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83" w:history="1">
        <w:r>
          <w:rPr>
            <w:rStyle w:val="a4"/>
            <w:shd w:val="clear" w:color="auto" w:fill="F0F0F0"/>
          </w:rPr>
          <w:t>См. текст пункта в предыдущей редакции</w:t>
        </w:r>
      </w:hyperlink>
    </w:p>
    <w:p w:rsidR="00000000" w:rsidRDefault="00000000">
      <w:r>
        <w:t xml:space="preserve">8.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w:t>
      </w:r>
      <w:hyperlink r:id="rId84" w:history="1">
        <w:r>
          <w:rPr>
            <w:rStyle w:val="a4"/>
          </w:rPr>
          <w:t>Федеральным законом</w:t>
        </w:r>
      </w:hyperlink>
      <w:r>
        <w:t xml:space="preserve"> "О страховых пенсиях".</w:t>
      </w:r>
    </w:p>
    <w:p w:rsidR="00000000" w:rsidRDefault="00000000">
      <w:pPr>
        <w:pStyle w:val="a7"/>
        <w:rPr>
          <w:color w:val="000000"/>
          <w:sz w:val="16"/>
          <w:szCs w:val="16"/>
          <w:shd w:val="clear" w:color="auto" w:fill="F0F0F0"/>
        </w:rPr>
      </w:pPr>
      <w:bookmarkStart w:id="47" w:name="sub_309"/>
      <w:r>
        <w:rPr>
          <w:color w:val="000000"/>
          <w:sz w:val="16"/>
          <w:szCs w:val="16"/>
          <w:shd w:val="clear" w:color="auto" w:fill="F0F0F0"/>
        </w:rPr>
        <w:lastRenderedPageBreak/>
        <w:t>Информация об изменениях:</w:t>
      </w:r>
    </w:p>
    <w:bookmarkEnd w:id="47"/>
    <w:p w:rsidR="00000000" w:rsidRDefault="00000000">
      <w:pPr>
        <w:pStyle w:val="a8"/>
        <w:rPr>
          <w:shd w:val="clear" w:color="auto" w:fill="F0F0F0"/>
        </w:rPr>
      </w:pPr>
      <w:r>
        <w:t xml:space="preserve"> </w:t>
      </w:r>
      <w:r>
        <w:rPr>
          <w:shd w:val="clear" w:color="auto" w:fill="F0F0F0"/>
        </w:rPr>
        <w:t xml:space="preserve">Пункт 9 изменен с 1 января 2022 г. - </w:t>
      </w:r>
      <w:hyperlink r:id="rId85" w:history="1">
        <w:r>
          <w:rPr>
            <w:rStyle w:val="a4"/>
            <w:shd w:val="clear" w:color="auto" w:fill="F0F0F0"/>
          </w:rPr>
          <w:t>Федеральный закон</w:t>
        </w:r>
      </w:hyperlink>
      <w:r>
        <w:rPr>
          <w:shd w:val="clear" w:color="auto" w:fill="F0F0F0"/>
        </w:rPr>
        <w:t xml:space="preserve"> от 26 мая 2021 г. N 153-ФЗ</w:t>
      </w:r>
    </w:p>
    <w:p w:rsidR="00000000" w:rsidRDefault="00000000">
      <w:pPr>
        <w:pStyle w:val="a8"/>
        <w:rPr>
          <w:shd w:val="clear" w:color="auto" w:fill="F0F0F0"/>
        </w:rPr>
      </w:pPr>
      <w:r>
        <w:t xml:space="preserve"> </w:t>
      </w:r>
      <w:hyperlink r:id="rId86" w:history="1">
        <w:r>
          <w:rPr>
            <w:rStyle w:val="a4"/>
            <w:shd w:val="clear" w:color="auto" w:fill="F0F0F0"/>
          </w:rPr>
          <w:t>См. предыдущую редакцию</w:t>
        </w:r>
      </w:hyperlink>
    </w:p>
    <w:p w:rsidR="00000000" w:rsidRDefault="00000000">
      <w:r>
        <w:t>9. Лицам, являющимся инвалидами, пенсия по инвалидности в соответствии с настоящим Федеральным законом устанавливается на основании сведений об инвалидности, содержащихся в федеральном реестре инвалидов.</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000000">
      <w:pPr>
        <w:pStyle w:val="a7"/>
        <w:rPr>
          <w:color w:val="000000"/>
          <w:sz w:val="16"/>
          <w:szCs w:val="16"/>
          <w:shd w:val="clear" w:color="auto" w:fill="F0F0F0"/>
        </w:rPr>
      </w:pPr>
      <w:bookmarkStart w:id="48" w:name="sub_4"/>
      <w:r>
        <w:rPr>
          <w:color w:val="000000"/>
          <w:sz w:val="16"/>
          <w:szCs w:val="16"/>
          <w:shd w:val="clear" w:color="auto" w:fill="F0F0F0"/>
        </w:rPr>
        <w:t>Информация об изменениях:</w:t>
      </w:r>
    </w:p>
    <w:bookmarkEnd w:id="48"/>
    <w:p w:rsidR="00000000" w:rsidRDefault="00000000">
      <w:pPr>
        <w:pStyle w:val="a8"/>
        <w:rPr>
          <w:shd w:val="clear" w:color="auto" w:fill="F0F0F0"/>
        </w:rPr>
      </w:pPr>
      <w:r>
        <w:t xml:space="preserve"> </w:t>
      </w:r>
      <w:hyperlink r:id="rId87" w:history="1">
        <w:r>
          <w:rPr>
            <w:rStyle w:val="a4"/>
            <w:shd w:val="clear" w:color="auto" w:fill="F0F0F0"/>
          </w:rPr>
          <w:t>Федеральным законом</w:t>
        </w:r>
      </w:hyperlink>
      <w:r>
        <w:rPr>
          <w:shd w:val="clear" w:color="auto" w:fill="F0F0F0"/>
        </w:rPr>
        <w:t xml:space="preserve"> от 24 июля 2009 г. N 213-ФЗ статья 4 настоящего Федерального закона изложена в новой редакции, </w:t>
      </w:r>
      <w:hyperlink r:id="rId88" w:history="1">
        <w:r>
          <w:rPr>
            <w:rStyle w:val="a4"/>
            <w:shd w:val="clear" w:color="auto" w:fill="F0F0F0"/>
          </w:rPr>
          <w:t>вступающей в силу</w:t>
        </w:r>
      </w:hyperlink>
      <w:r>
        <w:rPr>
          <w:shd w:val="clear" w:color="auto" w:fill="F0F0F0"/>
        </w:rPr>
        <w:t xml:space="preserve"> с 1 января 2010 г.</w:t>
      </w:r>
    </w:p>
    <w:p w:rsidR="00000000" w:rsidRDefault="00000000">
      <w:pPr>
        <w:pStyle w:val="a8"/>
        <w:rPr>
          <w:shd w:val="clear" w:color="auto" w:fill="F0F0F0"/>
        </w:rPr>
      </w:pPr>
      <w:r>
        <w:t xml:space="preserve"> </w:t>
      </w:r>
      <w:hyperlink r:id="rId89" w:history="1">
        <w:r>
          <w:rPr>
            <w:rStyle w:val="a4"/>
            <w:shd w:val="clear" w:color="auto" w:fill="F0F0F0"/>
          </w:rPr>
          <w:t>См. текст статьи в предыдущей редакции</w:t>
        </w:r>
      </w:hyperlink>
    </w:p>
    <w:p w:rsidR="00000000" w:rsidRDefault="00000000">
      <w:pPr>
        <w:pStyle w:val="a8"/>
        <w:rPr>
          <w:shd w:val="clear" w:color="auto" w:fill="F0F0F0"/>
        </w:rPr>
      </w:pPr>
      <w:r>
        <w:t xml:space="preserve"> </w:t>
      </w:r>
    </w:p>
    <w:p w:rsidR="00000000" w:rsidRDefault="00000000">
      <w:pPr>
        <w:pStyle w:val="a5"/>
      </w:pPr>
      <w:r>
        <w:rPr>
          <w:rStyle w:val="a3"/>
        </w:rPr>
        <w:t>Статья 4.</w:t>
      </w:r>
      <w:r>
        <w:t xml:space="preserve"> Граждане, имеющие право на пенсию по государственному пенсионному обеспечению</w:t>
      </w:r>
    </w:p>
    <w:p w:rsidR="00000000" w:rsidRDefault="00000000">
      <w:bookmarkStart w:id="49" w:name="sub_41"/>
      <w:r>
        <w:t xml:space="preserve">1. Право на </w:t>
      </w:r>
      <w:hyperlink w:anchor="sub_201" w:history="1">
        <w:r>
          <w:rPr>
            <w:rStyle w:val="a4"/>
          </w:rPr>
          <w:t>пенсию по государственному пенсионному обеспечению</w:t>
        </w:r>
      </w:hyperlink>
      <w:r>
        <w:t xml:space="preserve"> имеют:</w:t>
      </w:r>
    </w:p>
    <w:p w:rsidR="00000000" w:rsidRDefault="00000000">
      <w:bookmarkStart w:id="50" w:name="sub_411"/>
      <w:bookmarkEnd w:id="49"/>
      <w:r>
        <w:t xml:space="preserve">1) </w:t>
      </w:r>
      <w:hyperlink w:anchor="sub_205" w:history="1">
        <w:r>
          <w:rPr>
            <w:rStyle w:val="a4"/>
          </w:rPr>
          <w:t>федеральные государственные гражданские служащие</w:t>
        </w:r>
      </w:hyperlink>
      <w:r>
        <w:t>;</w:t>
      </w:r>
    </w:p>
    <w:p w:rsidR="00000000" w:rsidRDefault="00000000">
      <w:bookmarkStart w:id="51" w:name="sub_4112"/>
      <w:bookmarkEnd w:id="50"/>
      <w:r>
        <w:t xml:space="preserve">2) </w:t>
      </w:r>
      <w:hyperlink w:anchor="sub_206" w:history="1">
        <w:r>
          <w:rPr>
            <w:rStyle w:val="a4"/>
          </w:rPr>
          <w:t>военнослужащие</w:t>
        </w:r>
      </w:hyperlink>
      <w:r>
        <w:t>;</w:t>
      </w:r>
    </w:p>
    <w:p w:rsidR="00000000" w:rsidRDefault="00000000">
      <w:bookmarkStart w:id="52" w:name="sub_413"/>
      <w:bookmarkEnd w:id="51"/>
      <w:r>
        <w:t xml:space="preserve">3) </w:t>
      </w:r>
      <w:hyperlink w:anchor="sub_207" w:history="1">
        <w:r>
          <w:rPr>
            <w:rStyle w:val="a4"/>
          </w:rPr>
          <w:t>участники Великой Отечественной войны</w:t>
        </w:r>
      </w:hyperlink>
      <w:r>
        <w:t>;</w:t>
      </w:r>
    </w:p>
    <w:p w:rsidR="00000000" w:rsidRDefault="00000000">
      <w:pPr>
        <w:pStyle w:val="a7"/>
        <w:rPr>
          <w:color w:val="000000"/>
          <w:sz w:val="16"/>
          <w:szCs w:val="16"/>
          <w:shd w:val="clear" w:color="auto" w:fill="F0F0F0"/>
        </w:rPr>
      </w:pPr>
      <w:bookmarkStart w:id="53" w:name="sub_414"/>
      <w:bookmarkEnd w:id="52"/>
      <w:r>
        <w:rPr>
          <w:color w:val="000000"/>
          <w:sz w:val="16"/>
          <w:szCs w:val="16"/>
          <w:shd w:val="clear" w:color="auto" w:fill="F0F0F0"/>
        </w:rPr>
        <w:t>Информация об изменениях:</w:t>
      </w:r>
    </w:p>
    <w:bookmarkEnd w:id="53"/>
    <w:p w:rsidR="00000000" w:rsidRDefault="00000000">
      <w:pPr>
        <w:pStyle w:val="a8"/>
        <w:rPr>
          <w:shd w:val="clear" w:color="auto" w:fill="F0F0F0"/>
        </w:rPr>
      </w:pPr>
      <w:r>
        <w:t xml:space="preserve"> </w:t>
      </w:r>
      <w:r>
        <w:rPr>
          <w:shd w:val="clear" w:color="auto" w:fill="F0F0F0"/>
        </w:rPr>
        <w:t xml:space="preserve">Подпункт 4 изменен с 28 апреля 2023 г. - </w:t>
      </w:r>
      <w:hyperlink r:id="rId90" w:history="1">
        <w:r>
          <w:rPr>
            <w:rStyle w:val="a4"/>
            <w:shd w:val="clear" w:color="auto" w:fill="F0F0F0"/>
          </w:rPr>
          <w:t>Федеральный закон</w:t>
        </w:r>
      </w:hyperlink>
      <w:r>
        <w:rPr>
          <w:shd w:val="clear" w:color="auto" w:fill="F0F0F0"/>
        </w:rPr>
        <w:t xml:space="preserve"> от 28 апреля 2023 г. N 137-ФЗ</w:t>
      </w:r>
    </w:p>
    <w:p w:rsidR="00000000" w:rsidRDefault="00000000">
      <w:pPr>
        <w:pStyle w:val="a8"/>
        <w:rPr>
          <w:shd w:val="clear" w:color="auto" w:fill="F0F0F0"/>
        </w:rPr>
      </w:pPr>
      <w:r>
        <w:t xml:space="preserve"> </w:t>
      </w:r>
      <w:r>
        <w:rPr>
          <w:shd w:val="clear" w:color="auto" w:fill="F0F0F0"/>
        </w:rPr>
        <w:t xml:space="preserve">Изменения </w:t>
      </w:r>
      <w:hyperlink r:id="rId91" w:history="1">
        <w:r>
          <w:rPr>
            <w:rStyle w:val="a4"/>
            <w:shd w:val="clear" w:color="auto" w:fill="F0F0F0"/>
          </w:rPr>
          <w:t>распространяются</w:t>
        </w:r>
      </w:hyperlink>
      <w:r>
        <w:rPr>
          <w:shd w:val="clear" w:color="auto" w:fill="F0F0F0"/>
        </w:rPr>
        <w:t xml:space="preserve"> на правоотношения, возникшие с 1 января 2023 г.</w:t>
      </w:r>
    </w:p>
    <w:p w:rsidR="00000000" w:rsidRDefault="00000000">
      <w:pPr>
        <w:pStyle w:val="a8"/>
        <w:rPr>
          <w:shd w:val="clear" w:color="auto" w:fill="F0F0F0"/>
        </w:rPr>
      </w:pPr>
      <w:r>
        <w:t xml:space="preserve"> </w:t>
      </w:r>
      <w:hyperlink r:id="rId92" w:history="1">
        <w:r>
          <w:rPr>
            <w:rStyle w:val="a4"/>
            <w:shd w:val="clear" w:color="auto" w:fill="F0F0F0"/>
          </w:rPr>
          <w:t>См. предыдущую редакцию</w:t>
        </w:r>
      </w:hyperlink>
    </w:p>
    <w:p w:rsidR="00000000" w:rsidRDefault="00000000">
      <w:r>
        <w:t>4) граждане, награжденные знаком "Жителю блокадного Ленинграда", граждане, награжденные знаком "Житель осажденного Севастополя", и граждане, награжденные знаком "Житель осажденного Сталинграда";</w:t>
      </w:r>
    </w:p>
    <w:p w:rsidR="00000000" w:rsidRDefault="00000000">
      <w:bookmarkStart w:id="54" w:name="sub_415"/>
      <w:r>
        <w:t xml:space="preserve">5) </w:t>
      </w:r>
      <w:hyperlink w:anchor="sub_208" w:history="1">
        <w:r>
          <w:rPr>
            <w:rStyle w:val="a4"/>
          </w:rPr>
          <w:t>граждане, пострадавшие в результате радиационных или техногенных катастроф</w:t>
        </w:r>
      </w:hyperlink>
      <w:r>
        <w:t>;</w:t>
      </w:r>
    </w:p>
    <w:p w:rsidR="00000000" w:rsidRDefault="00000000">
      <w:bookmarkStart w:id="55" w:name="sub_40016"/>
      <w:bookmarkEnd w:id="54"/>
      <w:r>
        <w:t>6) граждане из числа космонавтов;</w:t>
      </w:r>
    </w:p>
    <w:p w:rsidR="00000000" w:rsidRDefault="00000000">
      <w:bookmarkStart w:id="56" w:name="sub_40017"/>
      <w:bookmarkEnd w:id="55"/>
      <w:r>
        <w:t>7) граждане из числа работников летно-испытательного состава;</w:t>
      </w:r>
    </w:p>
    <w:p w:rsidR="00000000" w:rsidRDefault="00000000">
      <w:bookmarkStart w:id="57" w:name="sub_40018"/>
      <w:bookmarkEnd w:id="56"/>
      <w:r>
        <w:t xml:space="preserve">8) </w:t>
      </w:r>
      <w:hyperlink w:anchor="sub_209" w:history="1">
        <w:r>
          <w:rPr>
            <w:rStyle w:val="a4"/>
          </w:rPr>
          <w:t>нетрудоспособные граждане</w:t>
        </w:r>
      </w:hyperlink>
      <w:r>
        <w:t>;</w:t>
      </w:r>
    </w:p>
    <w:p w:rsidR="00000000" w:rsidRDefault="00000000">
      <w:pPr>
        <w:pStyle w:val="a7"/>
        <w:rPr>
          <w:color w:val="000000"/>
          <w:sz w:val="16"/>
          <w:szCs w:val="16"/>
          <w:shd w:val="clear" w:color="auto" w:fill="F0F0F0"/>
        </w:rPr>
      </w:pPr>
      <w:bookmarkStart w:id="58" w:name="sub_419"/>
      <w:bookmarkEnd w:id="57"/>
      <w:r>
        <w:rPr>
          <w:color w:val="000000"/>
          <w:sz w:val="16"/>
          <w:szCs w:val="16"/>
          <w:shd w:val="clear" w:color="auto" w:fill="F0F0F0"/>
        </w:rPr>
        <w:t>Информация об изменениях:</w:t>
      </w:r>
    </w:p>
    <w:bookmarkEnd w:id="58"/>
    <w:p w:rsidR="00000000" w:rsidRDefault="00000000">
      <w:pPr>
        <w:pStyle w:val="a8"/>
        <w:rPr>
          <w:shd w:val="clear" w:color="auto" w:fill="F0F0F0"/>
        </w:rPr>
      </w:pPr>
      <w:r>
        <w:t xml:space="preserve"> </w:t>
      </w:r>
      <w:r>
        <w:rPr>
          <w:shd w:val="clear" w:color="auto" w:fill="F0F0F0"/>
        </w:rPr>
        <w:t xml:space="preserve">Пункт 1 дополнен подпунктом 9 с 4 ноября 2022 г. - </w:t>
      </w:r>
      <w:hyperlink r:id="rId93"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94"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r>
        <w:t>9) граждане, пребывавшие в добровольческих формированиях.</w:t>
      </w:r>
    </w:p>
    <w:p w:rsidR="00000000" w:rsidRDefault="00000000">
      <w:bookmarkStart w:id="59" w:name="sub_42"/>
      <w:r>
        <w:t xml:space="preserve">2. Члены семей граждан, указанных в </w:t>
      </w:r>
      <w:hyperlink w:anchor="sub_41" w:history="1">
        <w:r>
          <w:rPr>
            <w:rStyle w:val="a4"/>
          </w:rPr>
          <w:t>пункте 1</w:t>
        </w:r>
      </w:hyperlink>
      <w:r>
        <w:t xml:space="preserve"> настоящей статьи, имеют право на пенсию по государственному пенсионному обеспечению в случаях, предусмотренных настоящим Федеральным законом.</w:t>
      </w:r>
    </w:p>
    <w:bookmarkEnd w:id="59"/>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000000">
      <w:pPr>
        <w:pStyle w:val="a7"/>
        <w:rPr>
          <w:color w:val="000000"/>
          <w:sz w:val="16"/>
          <w:szCs w:val="16"/>
          <w:shd w:val="clear" w:color="auto" w:fill="F0F0F0"/>
        </w:rPr>
      </w:pPr>
      <w:bookmarkStart w:id="60" w:name="sub_5"/>
      <w:r>
        <w:rPr>
          <w:color w:val="000000"/>
          <w:sz w:val="16"/>
          <w:szCs w:val="16"/>
          <w:shd w:val="clear" w:color="auto" w:fill="F0F0F0"/>
        </w:rPr>
        <w:t>Информация об изменениях:</w:t>
      </w:r>
    </w:p>
    <w:bookmarkEnd w:id="60"/>
    <w:p w:rsidR="00000000" w:rsidRDefault="00000000">
      <w:pPr>
        <w:pStyle w:val="a8"/>
        <w:rPr>
          <w:shd w:val="clear" w:color="auto" w:fill="F0F0F0"/>
        </w:rPr>
      </w:pPr>
      <w:r>
        <w:t xml:space="preserve"> </w:t>
      </w:r>
      <w:hyperlink r:id="rId95" w:history="1">
        <w:r>
          <w:rPr>
            <w:rStyle w:val="a4"/>
            <w:shd w:val="clear" w:color="auto" w:fill="F0F0F0"/>
          </w:rPr>
          <w:t>Федеральным законом</w:t>
        </w:r>
      </w:hyperlink>
      <w:r>
        <w:rPr>
          <w:shd w:val="clear" w:color="auto" w:fill="F0F0F0"/>
        </w:rPr>
        <w:t xml:space="preserve"> от 24 июля 2009 г. N 213-ФЗ статья 5 настоящего Федерального закона изложена в новой редакции, </w:t>
      </w:r>
      <w:hyperlink r:id="rId96" w:history="1">
        <w:r>
          <w:rPr>
            <w:rStyle w:val="a4"/>
            <w:shd w:val="clear" w:color="auto" w:fill="F0F0F0"/>
          </w:rPr>
          <w:t>вступающей в силу</w:t>
        </w:r>
      </w:hyperlink>
      <w:r>
        <w:rPr>
          <w:shd w:val="clear" w:color="auto" w:fill="F0F0F0"/>
        </w:rPr>
        <w:t xml:space="preserve"> с 1 января 2010 г.</w:t>
      </w:r>
    </w:p>
    <w:p w:rsidR="00000000" w:rsidRDefault="00000000">
      <w:pPr>
        <w:pStyle w:val="a8"/>
        <w:rPr>
          <w:shd w:val="clear" w:color="auto" w:fill="F0F0F0"/>
        </w:rPr>
      </w:pPr>
      <w:r>
        <w:t xml:space="preserve"> </w:t>
      </w:r>
      <w:hyperlink r:id="rId97" w:history="1">
        <w:r>
          <w:rPr>
            <w:rStyle w:val="a4"/>
            <w:shd w:val="clear" w:color="auto" w:fill="F0F0F0"/>
          </w:rPr>
          <w:t>См. текст статьи в предыдущей редакции</w:t>
        </w:r>
      </w:hyperlink>
    </w:p>
    <w:p w:rsidR="00000000" w:rsidRDefault="00000000">
      <w:pPr>
        <w:pStyle w:val="a5"/>
      </w:pPr>
      <w:r>
        <w:rPr>
          <w:rStyle w:val="a3"/>
        </w:rPr>
        <w:t>Статья 5.</w:t>
      </w:r>
      <w:r>
        <w:t xml:space="preserve"> Виды пенсий по государственному пенсионному обеспечению</w:t>
      </w:r>
    </w:p>
    <w:p w:rsidR="00000000" w:rsidRDefault="00000000">
      <w:bookmarkStart w:id="61" w:name="sub_5001"/>
      <w:r>
        <w:t>1. В соответствии с настоящим Федеральным законом назначаются следующие виды пенсий по государственному пенсионному обеспечению:</w:t>
      </w:r>
    </w:p>
    <w:p w:rsidR="00000000" w:rsidRDefault="00000000">
      <w:bookmarkStart w:id="62" w:name="sub_5011"/>
      <w:bookmarkEnd w:id="61"/>
      <w:r>
        <w:lastRenderedPageBreak/>
        <w:t>1) пенсия за выслугу лет;</w:t>
      </w:r>
    </w:p>
    <w:p w:rsidR="00000000" w:rsidRDefault="00000000">
      <w:bookmarkStart w:id="63" w:name="sub_5012"/>
      <w:bookmarkEnd w:id="62"/>
      <w:r>
        <w:t>2) пенсия по старости;</w:t>
      </w:r>
    </w:p>
    <w:p w:rsidR="00000000" w:rsidRDefault="00000000">
      <w:bookmarkStart w:id="64" w:name="sub_5013"/>
      <w:bookmarkEnd w:id="63"/>
      <w:r>
        <w:t>3) пенсия по инвалидности;</w:t>
      </w:r>
    </w:p>
    <w:p w:rsidR="00000000" w:rsidRDefault="00000000">
      <w:bookmarkStart w:id="65" w:name="sub_5014"/>
      <w:bookmarkEnd w:id="64"/>
      <w:r>
        <w:t>4) пенсия по случаю потери кормильца;</w:t>
      </w:r>
    </w:p>
    <w:p w:rsidR="00000000" w:rsidRDefault="00000000">
      <w:bookmarkStart w:id="66" w:name="sub_5015"/>
      <w:bookmarkEnd w:id="65"/>
      <w:r>
        <w:t>5) социальная пенсия.</w:t>
      </w:r>
    </w:p>
    <w:p w:rsidR="00000000" w:rsidRDefault="00000000">
      <w:bookmarkStart w:id="67" w:name="sub_5002"/>
      <w:bookmarkEnd w:id="66"/>
      <w:r>
        <w:t xml:space="preserve">2. Пенсия за выслугу лет назначается гражданам, указанным в </w:t>
      </w:r>
      <w:hyperlink w:anchor="sub_411" w:history="1">
        <w:r>
          <w:rPr>
            <w:rStyle w:val="a4"/>
          </w:rPr>
          <w:t>подпунктах 1</w:t>
        </w:r>
      </w:hyperlink>
      <w:r>
        <w:t xml:space="preserve">, </w:t>
      </w:r>
      <w:hyperlink w:anchor="sub_4112" w:history="1">
        <w:r>
          <w:rPr>
            <w:rStyle w:val="a4"/>
          </w:rPr>
          <w:t>2</w:t>
        </w:r>
      </w:hyperlink>
      <w:r>
        <w:t xml:space="preserve">, </w:t>
      </w:r>
      <w:hyperlink w:anchor="sub_40016" w:history="1">
        <w:r>
          <w:rPr>
            <w:rStyle w:val="a4"/>
          </w:rPr>
          <w:t>6</w:t>
        </w:r>
      </w:hyperlink>
      <w:r>
        <w:t xml:space="preserve"> и </w:t>
      </w:r>
      <w:hyperlink w:anchor="sub_40017" w:history="1">
        <w:r>
          <w:rPr>
            <w:rStyle w:val="a4"/>
          </w:rPr>
          <w:t>7 пункта 1 статьи 4</w:t>
        </w:r>
      </w:hyperlink>
      <w:r>
        <w:t xml:space="preserve"> настоящего Федерального закона.</w:t>
      </w:r>
    </w:p>
    <w:p w:rsidR="00000000" w:rsidRDefault="00000000">
      <w:bookmarkStart w:id="68" w:name="sub_5003"/>
      <w:bookmarkEnd w:id="67"/>
      <w:r>
        <w:t xml:space="preserve">3. Пенсия по старости назначается гражданам, указанным в </w:t>
      </w:r>
      <w:hyperlink w:anchor="sub_415" w:history="1">
        <w:r>
          <w:rPr>
            <w:rStyle w:val="a4"/>
          </w:rPr>
          <w:t>подпункте 5 пункта 1 статьи 4</w:t>
        </w:r>
      </w:hyperlink>
      <w:r>
        <w:t xml:space="preserve"> настоящего Федерального закона.</w:t>
      </w:r>
    </w:p>
    <w:p w:rsidR="00000000" w:rsidRDefault="00000000">
      <w:pPr>
        <w:pStyle w:val="a7"/>
        <w:rPr>
          <w:color w:val="000000"/>
          <w:sz w:val="16"/>
          <w:szCs w:val="16"/>
          <w:shd w:val="clear" w:color="auto" w:fill="F0F0F0"/>
        </w:rPr>
      </w:pPr>
      <w:bookmarkStart w:id="69" w:name="sub_5004"/>
      <w:bookmarkEnd w:id="68"/>
      <w:r>
        <w:rPr>
          <w:color w:val="000000"/>
          <w:sz w:val="16"/>
          <w:szCs w:val="16"/>
          <w:shd w:val="clear" w:color="auto" w:fill="F0F0F0"/>
        </w:rPr>
        <w:t>Информация об изменениях:</w:t>
      </w:r>
    </w:p>
    <w:bookmarkEnd w:id="69"/>
    <w:p w:rsidR="00000000" w:rsidRDefault="00000000">
      <w:pPr>
        <w:pStyle w:val="a8"/>
        <w:rPr>
          <w:shd w:val="clear" w:color="auto" w:fill="F0F0F0"/>
        </w:rPr>
      </w:pPr>
      <w:r>
        <w:t xml:space="preserve"> </w:t>
      </w:r>
      <w:r>
        <w:rPr>
          <w:shd w:val="clear" w:color="auto" w:fill="F0F0F0"/>
        </w:rPr>
        <w:t xml:space="preserve">Пункт 4 изменен с 4 ноября 2022 г. - </w:t>
      </w:r>
      <w:hyperlink r:id="rId98"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99"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pPr>
        <w:pStyle w:val="a8"/>
        <w:rPr>
          <w:shd w:val="clear" w:color="auto" w:fill="F0F0F0"/>
        </w:rPr>
      </w:pPr>
      <w:r>
        <w:t xml:space="preserve"> </w:t>
      </w:r>
      <w:hyperlink r:id="rId100" w:history="1">
        <w:r>
          <w:rPr>
            <w:rStyle w:val="a4"/>
            <w:shd w:val="clear" w:color="auto" w:fill="F0F0F0"/>
          </w:rPr>
          <w:t>См. предыдущую редакцию</w:t>
        </w:r>
      </w:hyperlink>
    </w:p>
    <w:p w:rsidR="00000000" w:rsidRDefault="00000000">
      <w:r>
        <w:t xml:space="preserve">4. Пенсия по инвалидности назначается гражданам, указанным в </w:t>
      </w:r>
      <w:hyperlink w:anchor="sub_4112" w:history="1">
        <w:r>
          <w:rPr>
            <w:rStyle w:val="a4"/>
          </w:rPr>
          <w:t>подпунктах 2 - 6</w:t>
        </w:r>
      </w:hyperlink>
      <w:r>
        <w:t xml:space="preserve"> и </w:t>
      </w:r>
      <w:hyperlink w:anchor="sub_419" w:history="1">
        <w:r>
          <w:rPr>
            <w:rStyle w:val="a4"/>
          </w:rPr>
          <w:t>9 пункта 1 статьи 4</w:t>
        </w:r>
      </w:hyperlink>
      <w:r>
        <w:t xml:space="preserve"> настоящего Федерального закона.</w:t>
      </w:r>
    </w:p>
    <w:p w:rsidR="00000000" w:rsidRDefault="00000000">
      <w:pPr>
        <w:pStyle w:val="a7"/>
        <w:rPr>
          <w:color w:val="000000"/>
          <w:sz w:val="16"/>
          <w:szCs w:val="16"/>
          <w:shd w:val="clear" w:color="auto" w:fill="F0F0F0"/>
        </w:rPr>
      </w:pPr>
      <w:bookmarkStart w:id="70" w:name="sub_5005"/>
      <w:r>
        <w:rPr>
          <w:color w:val="000000"/>
          <w:sz w:val="16"/>
          <w:szCs w:val="16"/>
          <w:shd w:val="clear" w:color="auto" w:fill="F0F0F0"/>
        </w:rPr>
        <w:t>Информация об изменениях:</w:t>
      </w:r>
    </w:p>
    <w:bookmarkEnd w:id="70"/>
    <w:p w:rsidR="00000000" w:rsidRDefault="00000000">
      <w:pPr>
        <w:pStyle w:val="a8"/>
        <w:rPr>
          <w:shd w:val="clear" w:color="auto" w:fill="F0F0F0"/>
        </w:rPr>
      </w:pPr>
      <w:r>
        <w:t xml:space="preserve"> </w:t>
      </w:r>
      <w:r>
        <w:rPr>
          <w:shd w:val="clear" w:color="auto" w:fill="F0F0F0"/>
        </w:rPr>
        <w:t xml:space="preserve">Пункт 5 изменен с 4 ноября 2022 г. - </w:t>
      </w:r>
      <w:hyperlink r:id="rId101"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102"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pPr>
        <w:pStyle w:val="a8"/>
        <w:rPr>
          <w:shd w:val="clear" w:color="auto" w:fill="F0F0F0"/>
        </w:rPr>
      </w:pPr>
      <w:r>
        <w:t xml:space="preserve"> </w:t>
      </w:r>
      <w:hyperlink r:id="rId103" w:history="1">
        <w:r>
          <w:rPr>
            <w:rStyle w:val="a4"/>
            <w:shd w:val="clear" w:color="auto" w:fill="F0F0F0"/>
          </w:rPr>
          <w:t>См. предыдущую редакцию</w:t>
        </w:r>
      </w:hyperlink>
    </w:p>
    <w:p w:rsidR="00000000" w:rsidRDefault="00000000">
      <w:r>
        <w:t xml:space="preserve">5. В случае смерти граждан, указанных в </w:t>
      </w:r>
      <w:hyperlink w:anchor="sub_4112" w:history="1">
        <w:r>
          <w:rPr>
            <w:rStyle w:val="a4"/>
          </w:rPr>
          <w:t>подпунктах 2</w:t>
        </w:r>
      </w:hyperlink>
      <w:r>
        <w:t xml:space="preserve">, </w:t>
      </w:r>
      <w:hyperlink w:anchor="sub_415" w:history="1">
        <w:r>
          <w:rPr>
            <w:rStyle w:val="a4"/>
          </w:rPr>
          <w:t>5</w:t>
        </w:r>
      </w:hyperlink>
      <w:r>
        <w:t xml:space="preserve">, </w:t>
      </w:r>
      <w:hyperlink w:anchor="sub_40016" w:history="1">
        <w:r>
          <w:rPr>
            <w:rStyle w:val="a4"/>
          </w:rPr>
          <w:t>6</w:t>
        </w:r>
      </w:hyperlink>
      <w:r>
        <w:t xml:space="preserve"> и </w:t>
      </w:r>
      <w:hyperlink w:anchor="sub_419" w:history="1">
        <w:r>
          <w:rPr>
            <w:rStyle w:val="a4"/>
          </w:rPr>
          <w:t>9 пункта 1 статьи 4</w:t>
        </w:r>
      </w:hyperlink>
      <w:r>
        <w:t xml:space="preserve"> настоящего Федерального закона, члены их семей имеют право на пенсию по случаю потери кормильца.</w:t>
      </w:r>
    </w:p>
    <w:p w:rsidR="00000000" w:rsidRDefault="00000000">
      <w:pPr>
        <w:pStyle w:val="a7"/>
        <w:rPr>
          <w:color w:val="000000"/>
          <w:sz w:val="16"/>
          <w:szCs w:val="16"/>
          <w:shd w:val="clear" w:color="auto" w:fill="F0F0F0"/>
        </w:rPr>
      </w:pPr>
      <w:bookmarkStart w:id="71" w:name="sub_5006"/>
      <w:r>
        <w:rPr>
          <w:color w:val="000000"/>
          <w:sz w:val="16"/>
          <w:szCs w:val="16"/>
          <w:shd w:val="clear" w:color="auto" w:fill="F0F0F0"/>
        </w:rPr>
        <w:t>Информация об изменениях:</w:t>
      </w:r>
    </w:p>
    <w:bookmarkEnd w:id="71"/>
    <w:p w:rsidR="00000000" w:rsidRDefault="00000000">
      <w:pPr>
        <w:pStyle w:val="a8"/>
        <w:rPr>
          <w:shd w:val="clear" w:color="auto" w:fill="F0F0F0"/>
        </w:rPr>
      </w:pPr>
      <w:r>
        <w:t xml:space="preserve"> </w:t>
      </w:r>
      <w:r>
        <w:rPr>
          <w:shd w:val="clear" w:color="auto" w:fill="F0F0F0"/>
        </w:rPr>
        <w:t xml:space="preserve">Пункт 6 изменен с 1 января 2018 г. - </w:t>
      </w:r>
      <w:hyperlink r:id="rId104" w:history="1">
        <w:r>
          <w:rPr>
            <w:rStyle w:val="a4"/>
            <w:shd w:val="clear" w:color="auto" w:fill="F0F0F0"/>
          </w:rPr>
          <w:t>Федеральный закон</w:t>
        </w:r>
      </w:hyperlink>
      <w:r>
        <w:rPr>
          <w:shd w:val="clear" w:color="auto" w:fill="F0F0F0"/>
        </w:rPr>
        <w:t xml:space="preserve"> от 18 июля 2017 г. N 162-ФЗ</w:t>
      </w:r>
    </w:p>
    <w:p w:rsidR="00000000" w:rsidRDefault="00000000">
      <w:pPr>
        <w:pStyle w:val="a8"/>
        <w:rPr>
          <w:shd w:val="clear" w:color="auto" w:fill="F0F0F0"/>
        </w:rPr>
      </w:pPr>
      <w:r>
        <w:t xml:space="preserve"> </w:t>
      </w:r>
      <w:hyperlink r:id="rId105" w:history="1">
        <w:r>
          <w:rPr>
            <w:rStyle w:val="a4"/>
            <w:shd w:val="clear" w:color="auto" w:fill="F0F0F0"/>
          </w:rPr>
          <w:t>См. предыдущую редакцию</w:t>
        </w:r>
      </w:hyperlink>
    </w:p>
    <w:p w:rsidR="00000000" w:rsidRDefault="00000000">
      <w:r>
        <w:t xml:space="preserve">6. Социальная пенсия (по старости, по инвалидности, по случаю потери кормильца, детям, оба родителя которых неизвестны) назначается гражданам, указанным в </w:t>
      </w:r>
      <w:hyperlink w:anchor="sub_40018" w:history="1">
        <w:r>
          <w:rPr>
            <w:rStyle w:val="a4"/>
          </w:rPr>
          <w:t>подпункте 8 пункта 1 статьи 4</w:t>
        </w:r>
      </w:hyperlink>
      <w:r>
        <w:t xml:space="preserve"> настоящего Федерального закона.</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000000">
      <w:pPr>
        <w:pStyle w:val="a7"/>
        <w:rPr>
          <w:color w:val="000000"/>
          <w:sz w:val="16"/>
          <w:szCs w:val="16"/>
          <w:shd w:val="clear" w:color="auto" w:fill="F0F0F0"/>
        </w:rPr>
      </w:pPr>
      <w:bookmarkStart w:id="72" w:name="sub_6"/>
      <w:r>
        <w:rPr>
          <w:color w:val="000000"/>
          <w:sz w:val="16"/>
          <w:szCs w:val="16"/>
          <w:shd w:val="clear" w:color="auto" w:fill="F0F0F0"/>
        </w:rPr>
        <w:t>Информация об изменениях:</w:t>
      </w:r>
    </w:p>
    <w:bookmarkEnd w:id="72"/>
    <w:p w:rsidR="00000000" w:rsidRDefault="00000000">
      <w:pPr>
        <w:pStyle w:val="a8"/>
        <w:rPr>
          <w:shd w:val="clear" w:color="auto" w:fill="F0F0F0"/>
        </w:rPr>
      </w:pPr>
      <w:r>
        <w:t xml:space="preserve"> </w:t>
      </w:r>
      <w:r>
        <w:rPr>
          <w:shd w:val="clear" w:color="auto" w:fill="F0F0F0"/>
        </w:rPr>
        <w:t xml:space="preserve">Статья 6 изменена с 1 января 2023 г. - </w:t>
      </w:r>
      <w:hyperlink r:id="rId106" w:history="1">
        <w:r>
          <w:rPr>
            <w:rStyle w:val="a4"/>
            <w:shd w:val="clear" w:color="auto" w:fill="F0F0F0"/>
          </w:rPr>
          <w:t>Федеральный закон</w:t>
        </w:r>
      </w:hyperlink>
      <w:r>
        <w:rPr>
          <w:shd w:val="clear" w:color="auto" w:fill="F0F0F0"/>
        </w:rPr>
        <w:t xml:space="preserve"> от 28 декабря 2022 г. N 569-ФЗ</w:t>
      </w:r>
    </w:p>
    <w:p w:rsidR="00000000" w:rsidRDefault="00000000">
      <w:pPr>
        <w:pStyle w:val="a8"/>
        <w:rPr>
          <w:shd w:val="clear" w:color="auto" w:fill="F0F0F0"/>
        </w:rPr>
      </w:pPr>
      <w:r>
        <w:t xml:space="preserve"> </w:t>
      </w:r>
      <w:hyperlink r:id="rId107" w:history="1">
        <w:r>
          <w:rPr>
            <w:rStyle w:val="a4"/>
            <w:shd w:val="clear" w:color="auto" w:fill="F0F0F0"/>
          </w:rPr>
          <w:t>См. предыдущую редакцию</w:t>
        </w:r>
      </w:hyperlink>
    </w:p>
    <w:p w:rsidR="00000000" w:rsidRDefault="00000000">
      <w:pPr>
        <w:pStyle w:val="a5"/>
      </w:pPr>
      <w:r>
        <w:rPr>
          <w:rStyle w:val="a3"/>
        </w:rPr>
        <w:t>Статья 6.</w:t>
      </w:r>
      <w:r>
        <w:t xml:space="preserve"> Финансовое обеспечение расходов на выплату пенсий по государственному пенсионному обеспечению</w:t>
      </w:r>
    </w:p>
    <w:p w:rsidR="00000000" w:rsidRDefault="00000000">
      <w:r>
        <w:t>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на выплату пенсий по государственному пенсионному обеспечению, установленных в соответствии с настоящим Федеральным законом.</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000000">
      <w:pPr>
        <w:pStyle w:val="a7"/>
        <w:rPr>
          <w:shd w:val="clear" w:color="auto" w:fill="F0F0F0"/>
        </w:rPr>
      </w:pPr>
      <w:r>
        <w:t xml:space="preserve"> </w:t>
      </w:r>
    </w:p>
    <w:p w:rsidR="00000000" w:rsidRDefault="00000000">
      <w:pPr>
        <w:pStyle w:val="1"/>
      </w:pPr>
      <w:bookmarkStart w:id="73" w:name="sub_200"/>
      <w:r>
        <w:t>Глава II. Условия назначения пенсий по государственному пенсионному обеспечению</w:t>
      </w:r>
    </w:p>
    <w:bookmarkEnd w:id="73"/>
    <w:p w:rsidR="00000000" w:rsidRDefault="00000000"/>
    <w:p w:rsidR="00000000" w:rsidRDefault="00000000">
      <w:pPr>
        <w:pStyle w:val="a7"/>
        <w:rPr>
          <w:color w:val="000000"/>
          <w:sz w:val="16"/>
          <w:szCs w:val="16"/>
          <w:shd w:val="clear" w:color="auto" w:fill="F0F0F0"/>
        </w:rPr>
      </w:pPr>
      <w:bookmarkStart w:id="74" w:name="sub_7"/>
      <w:r>
        <w:rPr>
          <w:color w:val="000000"/>
          <w:sz w:val="16"/>
          <w:szCs w:val="16"/>
          <w:shd w:val="clear" w:color="auto" w:fill="F0F0F0"/>
        </w:rPr>
        <w:t>Информация об изменениях:</w:t>
      </w:r>
    </w:p>
    <w:bookmarkEnd w:id="74"/>
    <w:p w:rsidR="00000000" w:rsidRDefault="00000000">
      <w:pPr>
        <w:pStyle w:val="a8"/>
        <w:rPr>
          <w:shd w:val="clear" w:color="auto" w:fill="F0F0F0"/>
        </w:rPr>
      </w:pPr>
      <w:r>
        <w:t xml:space="preserve"> </w:t>
      </w:r>
      <w:hyperlink r:id="rId108" w:history="1">
        <w:r>
          <w:rPr>
            <w:rStyle w:val="a4"/>
            <w:shd w:val="clear" w:color="auto" w:fill="F0F0F0"/>
          </w:rPr>
          <w:t>Федеральным законом</w:t>
        </w:r>
      </w:hyperlink>
      <w:r>
        <w:rPr>
          <w:shd w:val="clear" w:color="auto" w:fill="F0F0F0"/>
        </w:rPr>
        <w:t xml:space="preserve"> от 18 июля 2009 г. N 187-ФЗ статья 7 настоящего Федерального закона </w:t>
      </w:r>
      <w:r>
        <w:rPr>
          <w:shd w:val="clear" w:color="auto" w:fill="F0F0F0"/>
        </w:rPr>
        <w:lastRenderedPageBreak/>
        <w:t>изложена в новой редакции</w:t>
      </w:r>
    </w:p>
    <w:p w:rsidR="00000000" w:rsidRDefault="00000000">
      <w:pPr>
        <w:pStyle w:val="a8"/>
        <w:rPr>
          <w:shd w:val="clear" w:color="auto" w:fill="F0F0F0"/>
        </w:rPr>
      </w:pPr>
      <w:r>
        <w:t xml:space="preserve"> </w:t>
      </w:r>
      <w:hyperlink r:id="rId109" w:history="1">
        <w:r>
          <w:rPr>
            <w:rStyle w:val="a4"/>
            <w:shd w:val="clear" w:color="auto" w:fill="F0F0F0"/>
          </w:rPr>
          <w:t>См. текст статьи в предыдущей редакции</w:t>
        </w:r>
      </w:hyperlink>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Размеры пенсий за выслугу лет, установленные до 1 января 2015 г. в соответствии со статьей 7 настоящего Федерального закона, </w:t>
      </w:r>
      <w:hyperlink r:id="rId110" w:history="1">
        <w:r>
          <w:rPr>
            <w:rStyle w:val="a4"/>
            <w:shd w:val="clear" w:color="auto" w:fill="F0F0F0"/>
          </w:rPr>
          <w:t>пересчитываются</w:t>
        </w:r>
      </w:hyperlink>
      <w:r>
        <w:rPr>
          <w:shd w:val="clear" w:color="auto" w:fill="F0F0F0"/>
        </w:rPr>
        <w:t xml:space="preserve"> с 1 января 2015 г. с учетом положений </w:t>
      </w:r>
      <w:hyperlink w:anchor="sub_14" w:history="1">
        <w:r>
          <w:rPr>
            <w:rStyle w:val="a4"/>
            <w:shd w:val="clear" w:color="auto" w:fill="F0F0F0"/>
          </w:rPr>
          <w:t>статей 14</w:t>
        </w:r>
      </w:hyperlink>
      <w:r>
        <w:rPr>
          <w:shd w:val="clear" w:color="auto" w:fill="F0F0F0"/>
        </w:rPr>
        <w:t xml:space="preserve"> и </w:t>
      </w:r>
      <w:hyperlink w:anchor="sub_21" w:history="1">
        <w:r>
          <w:rPr>
            <w:rStyle w:val="a4"/>
            <w:shd w:val="clear" w:color="auto" w:fill="F0F0F0"/>
          </w:rPr>
          <w:t>21</w:t>
        </w:r>
      </w:hyperlink>
      <w:r>
        <w:rPr>
          <w:shd w:val="clear" w:color="auto" w:fill="F0F0F0"/>
        </w:rPr>
        <w:t xml:space="preserve"> Федерального закона от 15 декабря 2001 г. N 166-ФЗ "О государственном пенсионном обеспечении в Российской Федерации" (в редакции </w:t>
      </w:r>
      <w:hyperlink r:id="rId111" w:history="1">
        <w:r>
          <w:rPr>
            <w:rStyle w:val="a4"/>
            <w:shd w:val="clear" w:color="auto" w:fill="F0F0F0"/>
          </w:rPr>
          <w:t>Федерального закона</w:t>
        </w:r>
      </w:hyperlink>
      <w:r>
        <w:rPr>
          <w:shd w:val="clear" w:color="auto" w:fill="F0F0F0"/>
        </w:rPr>
        <w:t xml:space="preserve"> от 21 июля 2014 г. N 216-ФЗ)</w:t>
      </w:r>
    </w:p>
    <w:p w:rsidR="00000000" w:rsidRDefault="00000000">
      <w:pPr>
        <w:pStyle w:val="a7"/>
        <w:rPr>
          <w:shd w:val="clear" w:color="auto" w:fill="F0F0F0"/>
        </w:rPr>
      </w:pPr>
      <w:r>
        <w:t xml:space="preserve"> </w:t>
      </w:r>
      <w:r>
        <w:rPr>
          <w:shd w:val="clear" w:color="auto" w:fill="F0F0F0"/>
        </w:rPr>
        <w:t xml:space="preserve">Положения </w:t>
      </w:r>
      <w:hyperlink w:anchor="sub_701" w:history="1">
        <w:r>
          <w:rPr>
            <w:rStyle w:val="a4"/>
            <w:shd w:val="clear" w:color="auto" w:fill="F0F0F0"/>
          </w:rPr>
          <w:t>пунктов 1</w:t>
        </w:r>
      </w:hyperlink>
      <w:r>
        <w:rPr>
          <w:shd w:val="clear" w:color="auto" w:fill="F0F0F0"/>
        </w:rPr>
        <w:t xml:space="preserve">, </w:t>
      </w:r>
      <w:hyperlink w:anchor="sub_702" w:history="1">
        <w:r>
          <w:rPr>
            <w:rStyle w:val="a4"/>
            <w:shd w:val="clear" w:color="auto" w:fill="F0F0F0"/>
          </w:rPr>
          <w:t>2</w:t>
        </w:r>
      </w:hyperlink>
      <w:r>
        <w:rPr>
          <w:shd w:val="clear" w:color="auto" w:fill="F0F0F0"/>
        </w:rPr>
        <w:t xml:space="preserve"> и </w:t>
      </w:r>
      <w:hyperlink w:anchor="sub_704" w:history="1">
        <w:r>
          <w:rPr>
            <w:rStyle w:val="a4"/>
            <w:shd w:val="clear" w:color="auto" w:fill="F0F0F0"/>
          </w:rPr>
          <w:t>4</w:t>
        </w:r>
      </w:hyperlink>
      <w:r>
        <w:rPr>
          <w:shd w:val="clear" w:color="auto" w:fill="F0F0F0"/>
        </w:rPr>
        <w:t xml:space="preserve"> настоящего Федерального закона (в редакции </w:t>
      </w:r>
      <w:hyperlink r:id="rId112" w:history="1">
        <w:r>
          <w:rPr>
            <w:rStyle w:val="a4"/>
            <w:shd w:val="clear" w:color="auto" w:fill="F0F0F0"/>
          </w:rPr>
          <w:t>Федерального закона</w:t>
        </w:r>
      </w:hyperlink>
      <w:r>
        <w:rPr>
          <w:shd w:val="clear" w:color="auto" w:fill="F0F0F0"/>
        </w:rPr>
        <w:t xml:space="preserve"> от 18 июля 2009 г. N 187-ФЗ) </w:t>
      </w:r>
      <w:hyperlink r:id="rId113" w:history="1">
        <w:r>
          <w:rPr>
            <w:rStyle w:val="a4"/>
            <w:shd w:val="clear" w:color="auto" w:fill="F0F0F0"/>
          </w:rPr>
          <w:t>распространяются</w:t>
        </w:r>
      </w:hyperlink>
      <w:r>
        <w:rPr>
          <w:shd w:val="clear" w:color="auto" w:fill="F0F0F0"/>
        </w:rPr>
        <w:t xml:space="preserve"> на правоотношения, возникшие с 1 января 2009 г.</w:t>
      </w:r>
    </w:p>
    <w:p w:rsidR="00000000" w:rsidRDefault="00000000">
      <w:pPr>
        <w:pStyle w:val="a5"/>
      </w:pPr>
      <w:r>
        <w:rPr>
          <w:rStyle w:val="a3"/>
        </w:rPr>
        <w:t>Статья 7.</w:t>
      </w:r>
      <w:r>
        <w:t xml:space="preserve"> Условия назначения пенсий федеральным государственным гражданским служащим</w:t>
      </w:r>
    </w:p>
    <w:p w:rsidR="00000000" w:rsidRDefault="00000000">
      <w:pPr>
        <w:pStyle w:val="a7"/>
        <w:rPr>
          <w:color w:val="000000"/>
          <w:sz w:val="16"/>
          <w:szCs w:val="16"/>
          <w:shd w:val="clear" w:color="auto" w:fill="F0F0F0"/>
        </w:rPr>
      </w:pPr>
      <w:bookmarkStart w:id="75" w:name="sub_701"/>
      <w:r>
        <w:rPr>
          <w:color w:val="000000"/>
          <w:sz w:val="16"/>
          <w:szCs w:val="16"/>
          <w:shd w:val="clear" w:color="auto" w:fill="F0F0F0"/>
        </w:rPr>
        <w:t>Информация об изменениях:</w:t>
      </w:r>
    </w:p>
    <w:bookmarkEnd w:id="75"/>
    <w:p w:rsidR="00000000" w:rsidRDefault="00000000">
      <w:pPr>
        <w:pStyle w:val="a8"/>
        <w:rPr>
          <w:shd w:val="clear" w:color="auto" w:fill="F0F0F0"/>
        </w:rPr>
      </w:pPr>
      <w:r>
        <w:t xml:space="preserve"> </w:t>
      </w:r>
      <w:r>
        <w:rPr>
          <w:shd w:val="clear" w:color="auto" w:fill="F0F0F0"/>
        </w:rPr>
        <w:t xml:space="preserve">Пункт 1 изменен с 1 января 2019 г. - </w:t>
      </w:r>
      <w:hyperlink r:id="rId114" w:history="1">
        <w:r>
          <w:rPr>
            <w:rStyle w:val="a4"/>
            <w:shd w:val="clear" w:color="auto" w:fill="F0F0F0"/>
          </w:rPr>
          <w:t>Федеральный закон</w:t>
        </w:r>
      </w:hyperlink>
      <w:r>
        <w:rPr>
          <w:shd w:val="clear" w:color="auto" w:fill="F0F0F0"/>
        </w:rPr>
        <w:t xml:space="preserve"> от 3 октября 2018 г. N 350-ФЗ</w:t>
      </w:r>
    </w:p>
    <w:p w:rsidR="00000000" w:rsidRDefault="00000000">
      <w:pPr>
        <w:pStyle w:val="a8"/>
        <w:rPr>
          <w:shd w:val="clear" w:color="auto" w:fill="F0F0F0"/>
        </w:rPr>
      </w:pPr>
      <w:r>
        <w:t xml:space="preserve"> </w:t>
      </w:r>
      <w:hyperlink r:id="rId115" w:history="1">
        <w:r>
          <w:rPr>
            <w:rStyle w:val="a4"/>
            <w:shd w:val="clear" w:color="auto" w:fill="F0F0F0"/>
          </w:rPr>
          <w:t>См. предыдущую редакцию</w:t>
        </w:r>
      </w:hyperlink>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За лицами, приобретшими право на пенсию за выслугу лет в соответствии с пунктами 1 и </w:t>
      </w:r>
      <w:hyperlink w:anchor="sub_7011" w:history="1">
        <w:r>
          <w:rPr>
            <w:rStyle w:val="a4"/>
            <w:shd w:val="clear" w:color="auto" w:fill="F0F0F0"/>
          </w:rPr>
          <w:t>1.1 статьи 7</w:t>
        </w:r>
      </w:hyperlink>
      <w:r>
        <w:rPr>
          <w:shd w:val="clear" w:color="auto" w:fill="F0F0F0"/>
        </w:rPr>
        <w:t xml:space="preserve"> настоящего Федерального закона и уволенными (освобожденными от замещаемой должности) с федеральной государственной гражданской службы до 1 января 2017 г., лицами, замещающими на 1 января 2017 г. должности федеральной государственной гражданской службы и имеющими на этот день стаж федеральной государственной гражданской службы для назначения пенсии за выслугу лет не менее 20 лет, а также лицами, замещающими на 1 января 2017 г. должности федеральной государственной гражданской службы, имеющими на этот день не менее 15 лет указанного стажа и приобретшими до 1 января 2017 г. право на страховую пенсию по старости (инвалидности) в соответствии с </w:t>
      </w:r>
      <w:hyperlink r:id="rId116" w:history="1">
        <w:r>
          <w:rPr>
            <w:rStyle w:val="a4"/>
            <w:shd w:val="clear" w:color="auto" w:fill="F0F0F0"/>
          </w:rPr>
          <w:t>Федеральным законом</w:t>
        </w:r>
      </w:hyperlink>
      <w:r>
        <w:rPr>
          <w:shd w:val="clear" w:color="auto" w:fill="F0F0F0"/>
        </w:rPr>
        <w:t xml:space="preserve"> от 28 декабря 2013 года N 400-ФЗ, </w:t>
      </w:r>
      <w:hyperlink r:id="rId117" w:history="1">
        <w:r>
          <w:rPr>
            <w:rStyle w:val="a4"/>
            <w:shd w:val="clear" w:color="auto" w:fill="F0F0F0"/>
          </w:rPr>
          <w:t>сохраняется</w:t>
        </w:r>
      </w:hyperlink>
      <w:r>
        <w:rPr>
          <w:shd w:val="clear" w:color="auto" w:fill="F0F0F0"/>
        </w:rPr>
        <w:t xml:space="preserve"> право на пенсию за выслугу лет в порядке, предусмотренном настоящим Федеральным законом, без учета изменений, внесенных </w:t>
      </w:r>
      <w:hyperlink r:id="rId118" w:history="1">
        <w:r>
          <w:rPr>
            <w:rStyle w:val="a4"/>
            <w:shd w:val="clear" w:color="auto" w:fill="F0F0F0"/>
          </w:rPr>
          <w:t>Федеральным законом</w:t>
        </w:r>
      </w:hyperlink>
      <w:r>
        <w:rPr>
          <w:shd w:val="clear" w:color="auto" w:fill="F0F0F0"/>
        </w:rPr>
        <w:t xml:space="preserve"> от 23 мая 2016 г. N 143-ФЗ в настоящий Федеральный закон</w:t>
      </w:r>
    </w:p>
    <w:p w:rsidR="00000000" w:rsidRDefault="00000000">
      <w:r>
        <w:t xml:space="preserve">1. Федеральные государственные гражданские служащие при наличии стажа государственной гражданской службы, продолжительность которого для назначения пенсии за выслугу лет в соответствующем году определяется согласно </w:t>
      </w:r>
      <w:hyperlink w:anchor="sub_2000" w:history="1">
        <w:r>
          <w:rPr>
            <w:rStyle w:val="a4"/>
          </w:rPr>
          <w:t>приложению 2</w:t>
        </w:r>
      </w:hyperlink>
      <w:r>
        <w:t xml:space="preserve"> к настоящему Федеральному закону, и при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 предусмотренным </w:t>
      </w:r>
      <w:hyperlink r:id="rId119" w:history="1">
        <w:r>
          <w:rPr>
            <w:rStyle w:val="a4"/>
          </w:rPr>
          <w:t>пунктами 1 - 3</w:t>
        </w:r>
      </w:hyperlink>
      <w:r>
        <w:t xml:space="preserve">, </w:t>
      </w:r>
      <w:hyperlink r:id="rId120" w:history="1">
        <w:r>
          <w:rPr>
            <w:rStyle w:val="a4"/>
          </w:rPr>
          <w:t>7 - 9 части 1 статьи 33</w:t>
        </w:r>
      </w:hyperlink>
      <w:r>
        <w:t xml:space="preserve">, </w:t>
      </w:r>
      <w:hyperlink r:id="rId121" w:history="1">
        <w:r>
          <w:rPr>
            <w:rStyle w:val="a4"/>
          </w:rPr>
          <w:t>пунктами 1</w:t>
        </w:r>
      </w:hyperlink>
      <w:r>
        <w:t xml:space="preserve">, </w:t>
      </w:r>
      <w:hyperlink r:id="rId122" w:history="1">
        <w:r>
          <w:rPr>
            <w:rStyle w:val="a4"/>
          </w:rPr>
          <w:t>8.2</w:t>
        </w:r>
      </w:hyperlink>
      <w:r>
        <w:t xml:space="preserve"> и </w:t>
      </w:r>
      <w:hyperlink r:id="rId123" w:history="1">
        <w:r>
          <w:rPr>
            <w:rStyle w:val="a4"/>
          </w:rPr>
          <w:t>8.3 части 1 статьи 37</w:t>
        </w:r>
      </w:hyperlink>
      <w:r>
        <w:t xml:space="preserve">, </w:t>
      </w:r>
      <w:hyperlink r:id="rId124" w:history="1">
        <w:r>
          <w:rPr>
            <w:rStyle w:val="a4"/>
          </w:rPr>
          <w:t>пунктами 2-4 части 1</w:t>
        </w:r>
      </w:hyperlink>
      <w:r>
        <w:t xml:space="preserve"> и </w:t>
      </w:r>
      <w:hyperlink r:id="rId125" w:history="1">
        <w:r>
          <w:rPr>
            <w:rStyle w:val="a4"/>
          </w:rPr>
          <w:t>пунктами 2-4 части 2 статьи 39</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положений, предусмотренных </w:t>
      </w:r>
      <w:hyperlink w:anchor="sub_712" w:history="1">
        <w:r>
          <w:rPr>
            <w:rStyle w:val="a4"/>
          </w:rPr>
          <w:t>абзацами вторым</w:t>
        </w:r>
      </w:hyperlink>
      <w:r>
        <w:t xml:space="preserve"> и </w:t>
      </w:r>
      <w:hyperlink w:anchor="sub_713" w:history="1">
        <w:r>
          <w:rPr>
            <w:rStyle w:val="a4"/>
          </w:rPr>
          <w:t>третьим</w:t>
        </w:r>
      </w:hyperlink>
      <w:r>
        <w:t xml:space="preserve"> настоящего пункта).</w:t>
      </w:r>
    </w:p>
    <w:p w:rsidR="00000000" w:rsidRDefault="00000000">
      <w:bookmarkStart w:id="76" w:name="sub_712"/>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26" w:history="1">
        <w:r>
          <w:rPr>
            <w:rStyle w:val="a4"/>
          </w:rPr>
          <w:t>пунктами 1</w:t>
        </w:r>
      </w:hyperlink>
      <w:r>
        <w:t xml:space="preserve">, </w:t>
      </w:r>
      <w:hyperlink r:id="rId127" w:history="1">
        <w:r>
          <w:rPr>
            <w:rStyle w:val="a4"/>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28" w:history="1">
        <w:r>
          <w:rPr>
            <w:rStyle w:val="a4"/>
          </w:rPr>
          <w:t>3</w:t>
        </w:r>
      </w:hyperlink>
      <w:r>
        <w:t xml:space="preserve"> и </w:t>
      </w:r>
      <w:hyperlink r:id="rId129" w:history="1">
        <w:r>
          <w:rPr>
            <w:rStyle w:val="a4"/>
          </w:rPr>
          <w:t>7 части 1 статьи 33</w:t>
        </w:r>
      </w:hyperlink>
      <w:r>
        <w:t xml:space="preserve">, </w:t>
      </w:r>
      <w:hyperlink r:id="rId130" w:history="1">
        <w:r>
          <w:rPr>
            <w:rStyle w:val="a4"/>
          </w:rPr>
          <w:t>подпунктом "б" пункта 1 части 1 статьи 37</w:t>
        </w:r>
      </w:hyperlink>
      <w:r>
        <w:t xml:space="preserve"> и </w:t>
      </w:r>
      <w:hyperlink r:id="rId131" w:history="1">
        <w:r>
          <w:rPr>
            <w:rStyle w:val="a4"/>
          </w:rPr>
          <w:t>пунктом 4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w:t>
      </w:r>
      <w:r>
        <w:lastRenderedPageBreak/>
        <w:t xml:space="preserve">(инвалидности) в соответствии с </w:t>
      </w:r>
      <w:hyperlink r:id="rId132" w:history="1">
        <w:r>
          <w:rPr>
            <w:rStyle w:val="a4"/>
          </w:rPr>
          <w:t>частью 1 статьи 8</w:t>
        </w:r>
      </w:hyperlink>
      <w:r>
        <w:t xml:space="preserve"> и </w:t>
      </w:r>
      <w:hyperlink r:id="rId133" w:history="1">
        <w:r>
          <w:rPr>
            <w:rStyle w:val="a4"/>
          </w:rPr>
          <w:t>статьями 9</w:t>
        </w:r>
      </w:hyperlink>
      <w:r>
        <w:t xml:space="preserve">, </w:t>
      </w:r>
      <w:hyperlink r:id="rId134" w:history="1">
        <w:r>
          <w:rPr>
            <w:rStyle w:val="a4"/>
          </w:rPr>
          <w:t>30 - 33</w:t>
        </w:r>
      </w:hyperlink>
      <w:r>
        <w:t xml:space="preserve"> Федерального закона "О страховых пенсиях" и непосредственно перед увольнением замещали должности федеральной государственной гражданской службы не менее 12 полных месяцев.</w:t>
      </w:r>
    </w:p>
    <w:p w:rsidR="00000000" w:rsidRDefault="00000000">
      <w:bookmarkStart w:id="77" w:name="sub_713"/>
      <w:bookmarkEnd w:id="76"/>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35" w:history="1">
        <w:r>
          <w:rPr>
            <w:rStyle w:val="a4"/>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36" w:history="1">
        <w:r>
          <w:rPr>
            <w:rStyle w:val="a4"/>
          </w:rPr>
          <w:t>8</w:t>
        </w:r>
      </w:hyperlink>
      <w:r>
        <w:t xml:space="preserve"> и </w:t>
      </w:r>
      <w:hyperlink r:id="rId137" w:history="1">
        <w:r>
          <w:rPr>
            <w:rStyle w:val="a4"/>
          </w:rPr>
          <w:t>9 части 1 статьи 33</w:t>
        </w:r>
      </w:hyperlink>
      <w:r>
        <w:t xml:space="preserve">, </w:t>
      </w:r>
      <w:hyperlink r:id="rId138" w:history="1">
        <w:r>
          <w:rPr>
            <w:rStyle w:val="a4"/>
          </w:rPr>
          <w:t>подпунктом "а" пункта 1</w:t>
        </w:r>
      </w:hyperlink>
      <w:r>
        <w:t xml:space="preserve">, </w:t>
      </w:r>
      <w:hyperlink r:id="rId139" w:history="1">
        <w:r>
          <w:rPr>
            <w:rStyle w:val="a4"/>
          </w:rPr>
          <w:t>пунктами 8.2</w:t>
        </w:r>
      </w:hyperlink>
      <w:r>
        <w:t xml:space="preserve"> и </w:t>
      </w:r>
      <w:hyperlink r:id="rId140" w:history="1">
        <w:r>
          <w:rPr>
            <w:rStyle w:val="a4"/>
          </w:rPr>
          <w:t>8.3 части 1 статьи 37</w:t>
        </w:r>
      </w:hyperlink>
      <w:r>
        <w:t xml:space="preserve">, </w:t>
      </w:r>
      <w:hyperlink r:id="rId141" w:history="1">
        <w:r>
          <w:rPr>
            <w:rStyle w:val="a4"/>
          </w:rPr>
          <w:t>пунктами 2-4 части 1</w:t>
        </w:r>
      </w:hyperlink>
      <w:r>
        <w:t xml:space="preserve"> и </w:t>
      </w:r>
      <w:hyperlink r:id="rId142" w:history="1">
        <w:r>
          <w:rPr>
            <w:rStyle w:val="a4"/>
          </w:rPr>
          <w:t>пунктами 2</w:t>
        </w:r>
      </w:hyperlink>
      <w:r>
        <w:t xml:space="preserve"> и </w:t>
      </w:r>
      <w:hyperlink r:id="rId143" w:history="1">
        <w:r>
          <w:rPr>
            <w:rStyle w:val="a4"/>
          </w:rPr>
          <w:t>3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bookmarkEnd w:id="77"/>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См. </w:t>
      </w:r>
      <w:hyperlink r:id="rId144" w:history="1">
        <w:r>
          <w:rPr>
            <w:rStyle w:val="a4"/>
            <w:shd w:val="clear" w:color="auto" w:fill="F0F0F0"/>
          </w:rPr>
          <w:t>Правила</w:t>
        </w:r>
      </w:hyperlink>
      <w:r>
        <w:rPr>
          <w:shd w:val="clear" w:color="auto" w:fill="F0F0F0"/>
        </w:rPr>
        <w:t xml:space="preserve"> обращения за пенсией за выслугу лет федеральных государственных гражданских служащих, ее установления, проведения проверок документов, необходимых для ее установления, и </w:t>
      </w:r>
      <w:hyperlink r:id="rId145" w:history="1">
        <w:r>
          <w:rPr>
            <w:rStyle w:val="a4"/>
            <w:shd w:val="clear" w:color="auto" w:fill="F0F0F0"/>
          </w:rPr>
          <w:t>Правила</w:t>
        </w:r>
      </w:hyperlink>
      <w:r>
        <w:rPr>
          <w:shd w:val="clear" w:color="auto" w:fill="F0F0F0"/>
        </w:rPr>
        <w:t xml:space="preserve"> выплаты пенсии за выслугу лет федеральных государственных гражданских служащих, осуществления контроля за ее выплатой, проведения проверок документов, необходимых для ее выплаты, утвержденные </w:t>
      </w:r>
      <w:hyperlink r:id="rId146" w:history="1">
        <w:r>
          <w:rPr>
            <w:rStyle w:val="a4"/>
            <w:shd w:val="clear" w:color="auto" w:fill="F0F0F0"/>
          </w:rPr>
          <w:t>приказом</w:t>
        </w:r>
      </w:hyperlink>
      <w:r>
        <w:rPr>
          <w:shd w:val="clear" w:color="auto" w:fill="F0F0F0"/>
        </w:rPr>
        <w:t xml:space="preserve"> Минтруда России от 22 мая 2017 г. N 436н</w:t>
      </w:r>
    </w:p>
    <w:p w:rsidR="00000000" w:rsidRDefault="00000000">
      <w:pPr>
        <w:pStyle w:val="a7"/>
        <w:rPr>
          <w:shd w:val="clear" w:color="auto" w:fill="F0F0F0"/>
        </w:rPr>
      </w:pPr>
      <w:r>
        <w:t xml:space="preserve"> </w:t>
      </w:r>
      <w:r>
        <w:rPr>
          <w:shd w:val="clear" w:color="auto" w:fill="F0F0F0"/>
        </w:rPr>
        <w:t xml:space="preserve">См. </w:t>
      </w:r>
      <w:hyperlink r:id="rId147" w:history="1">
        <w:r>
          <w:rPr>
            <w:rStyle w:val="a4"/>
            <w:shd w:val="clear" w:color="auto" w:fill="F0F0F0"/>
          </w:rPr>
          <w:t>разъяснения</w:t>
        </w:r>
      </w:hyperlink>
      <w:r>
        <w:rPr>
          <w:shd w:val="clear" w:color="auto" w:fill="F0F0F0"/>
        </w:rPr>
        <w:t xml:space="preserve"> Минтруда России от 1 июня 2020 г. N 21-4/10/ФС-866 по вопросу продолжительности стажа муниципальной службы для назначения пенсии за выслугу лет муниципального служащего</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78" w:name="sub_7011"/>
      <w:r>
        <w:rPr>
          <w:color w:val="000000"/>
          <w:sz w:val="16"/>
          <w:szCs w:val="16"/>
          <w:shd w:val="clear" w:color="auto" w:fill="F0F0F0"/>
        </w:rPr>
        <w:t>Информация об изменениях:</w:t>
      </w:r>
    </w:p>
    <w:bookmarkEnd w:id="78"/>
    <w:p w:rsidR="00000000" w:rsidRDefault="00000000">
      <w:pPr>
        <w:pStyle w:val="a8"/>
        <w:rPr>
          <w:shd w:val="clear" w:color="auto" w:fill="F0F0F0"/>
        </w:rPr>
      </w:pPr>
      <w:r>
        <w:t xml:space="preserve"> </w:t>
      </w:r>
      <w:hyperlink r:id="rId148" w:history="1">
        <w:r>
          <w:rPr>
            <w:rStyle w:val="a4"/>
            <w:shd w:val="clear" w:color="auto" w:fill="F0F0F0"/>
          </w:rPr>
          <w:t>Федеральным законом</w:t>
        </w:r>
      </w:hyperlink>
      <w:r>
        <w:rPr>
          <w:shd w:val="clear" w:color="auto" w:fill="F0F0F0"/>
        </w:rPr>
        <w:t xml:space="preserve"> от 21 июля 2014 г. N 216-ФЗ в пункт 1.1 статьи 7 настоящего Федерального закона внесены изменения, </w:t>
      </w:r>
      <w:hyperlink r:id="rId149"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150" w:history="1">
        <w:r>
          <w:rPr>
            <w:rStyle w:val="a4"/>
            <w:shd w:val="clear" w:color="auto" w:fill="F0F0F0"/>
          </w:rPr>
          <w:t>См. текст пункта в предыдущей редакции</w:t>
        </w:r>
      </w:hyperlink>
    </w:p>
    <w:p w:rsidR="00000000" w:rsidRDefault="00000000">
      <w:r>
        <w:t xml:space="preserve">1.1. Федеральные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w:t>
      </w:r>
      <w:hyperlink r:id="rId151" w:history="1">
        <w:r>
          <w:rPr>
            <w:rStyle w:val="a4"/>
          </w:rPr>
          <w:t>пунктом 3 части 1 статьи 33</w:t>
        </w:r>
      </w:hyperlink>
      <w: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7 лет.</w:t>
      </w:r>
    </w:p>
    <w:p w:rsidR="00000000" w:rsidRDefault="00000000">
      <w:pPr>
        <w:pStyle w:val="a7"/>
        <w:rPr>
          <w:color w:val="000000"/>
          <w:sz w:val="16"/>
          <w:szCs w:val="16"/>
          <w:shd w:val="clear" w:color="auto" w:fill="F0F0F0"/>
        </w:rPr>
      </w:pPr>
      <w:bookmarkStart w:id="79" w:name="sub_702"/>
      <w:r>
        <w:rPr>
          <w:color w:val="000000"/>
          <w:sz w:val="16"/>
          <w:szCs w:val="16"/>
          <w:shd w:val="clear" w:color="auto" w:fill="F0F0F0"/>
        </w:rPr>
        <w:t>Информация об изменениях:</w:t>
      </w:r>
    </w:p>
    <w:bookmarkEnd w:id="79"/>
    <w:p w:rsidR="00000000" w:rsidRDefault="00000000">
      <w:pPr>
        <w:pStyle w:val="a8"/>
        <w:rPr>
          <w:shd w:val="clear" w:color="auto" w:fill="F0F0F0"/>
        </w:rPr>
      </w:pPr>
      <w:r>
        <w:t xml:space="preserve"> </w:t>
      </w:r>
      <w:hyperlink r:id="rId152" w:history="1">
        <w:r>
          <w:rPr>
            <w:rStyle w:val="a4"/>
            <w:shd w:val="clear" w:color="auto" w:fill="F0F0F0"/>
          </w:rPr>
          <w:t>Федеральным законом</w:t>
        </w:r>
      </w:hyperlink>
      <w:r>
        <w:rPr>
          <w:shd w:val="clear" w:color="auto" w:fill="F0F0F0"/>
        </w:rPr>
        <w:t xml:space="preserve"> от 21 июля 2014 г. N 216-ФЗ в пункт 2 статьи 7 настоящего Федерального закона внесены изменения, </w:t>
      </w:r>
      <w:hyperlink r:id="rId153"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154" w:history="1">
        <w:r>
          <w:rPr>
            <w:rStyle w:val="a4"/>
            <w:shd w:val="clear" w:color="auto" w:fill="F0F0F0"/>
          </w:rPr>
          <w:t>См. текст пункта в предыдущей редакции</w:t>
        </w:r>
      </w:hyperlink>
    </w:p>
    <w:p w:rsidR="00000000" w:rsidRDefault="00000000">
      <w:r>
        <w:t xml:space="preserve">2. Пенсия за выслугу лет устанавливается к страховой пенсии по старости (инвалидности), назначенной в соответствии с </w:t>
      </w:r>
      <w:hyperlink r:id="rId155" w:history="1">
        <w:r>
          <w:rPr>
            <w:rStyle w:val="a4"/>
          </w:rPr>
          <w:t>Федеральным законом</w:t>
        </w:r>
      </w:hyperlink>
      <w:r>
        <w:t xml:space="preserve"> "О страховых пенсиях", и выплачивается одновременно с ней.</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См. также </w:t>
      </w:r>
      <w:hyperlink r:id="rId156" w:history="1">
        <w:r>
          <w:rPr>
            <w:rStyle w:val="a4"/>
            <w:shd w:val="clear" w:color="auto" w:fill="F0F0F0"/>
          </w:rPr>
          <w:t>постановление</w:t>
        </w:r>
      </w:hyperlink>
      <w:r>
        <w:rPr>
          <w:shd w:val="clear" w:color="auto" w:fill="F0F0F0"/>
        </w:rPr>
        <w:t xml:space="preserve"> Правительства РФ от 4 марта 2002 г. N 141 и </w:t>
      </w:r>
      <w:hyperlink r:id="rId157" w:history="1">
        <w:r>
          <w:rPr>
            <w:rStyle w:val="a4"/>
            <w:shd w:val="clear" w:color="auto" w:fill="F0F0F0"/>
          </w:rPr>
          <w:t>письмо</w:t>
        </w:r>
      </w:hyperlink>
      <w:r>
        <w:rPr>
          <w:shd w:val="clear" w:color="auto" w:fill="F0F0F0"/>
        </w:rPr>
        <w:t xml:space="preserve"> Минтруда РФ от 11 марта 2002 г. N 193-АП</w:t>
      </w:r>
    </w:p>
    <w:p w:rsidR="00000000" w:rsidRDefault="00000000">
      <w:bookmarkStart w:id="80" w:name="sub_703"/>
      <w:r>
        <w:t xml:space="preserve">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w:t>
      </w:r>
      <w:r>
        <w:lastRenderedPageBreak/>
        <w:t>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000000" w:rsidRDefault="00000000">
      <w:pPr>
        <w:pStyle w:val="a7"/>
        <w:rPr>
          <w:color w:val="000000"/>
          <w:sz w:val="16"/>
          <w:szCs w:val="16"/>
          <w:shd w:val="clear" w:color="auto" w:fill="F0F0F0"/>
        </w:rPr>
      </w:pPr>
      <w:bookmarkStart w:id="81" w:name="sub_7031"/>
      <w:bookmarkEnd w:id="80"/>
      <w:r>
        <w:rPr>
          <w:color w:val="000000"/>
          <w:sz w:val="16"/>
          <w:szCs w:val="16"/>
          <w:shd w:val="clear" w:color="auto" w:fill="F0F0F0"/>
        </w:rPr>
        <w:t>Информация об изменениях:</w:t>
      </w:r>
    </w:p>
    <w:bookmarkEnd w:id="81"/>
    <w:p w:rsidR="00000000" w:rsidRDefault="00000000">
      <w:pPr>
        <w:pStyle w:val="a8"/>
        <w:rPr>
          <w:shd w:val="clear" w:color="auto" w:fill="F0F0F0"/>
        </w:rPr>
      </w:pPr>
      <w:r>
        <w:t xml:space="preserve"> </w:t>
      </w:r>
      <w:hyperlink r:id="rId158" w:history="1">
        <w:r>
          <w:rPr>
            <w:rStyle w:val="a4"/>
            <w:shd w:val="clear" w:color="auto" w:fill="F0F0F0"/>
          </w:rPr>
          <w:t>Федеральным законом</w:t>
        </w:r>
      </w:hyperlink>
      <w:r>
        <w:rPr>
          <w:shd w:val="clear" w:color="auto" w:fill="F0F0F0"/>
        </w:rPr>
        <w:t xml:space="preserve"> от 21 июля 2014 г. N 216-ФЗ статья 7 настоящего Федерального закона дополнена пунктом 3.1, </w:t>
      </w:r>
      <w:hyperlink r:id="rId159" w:history="1">
        <w:r>
          <w:rPr>
            <w:rStyle w:val="a4"/>
            <w:shd w:val="clear" w:color="auto" w:fill="F0F0F0"/>
          </w:rPr>
          <w:t>вступающим в силу</w:t>
        </w:r>
      </w:hyperlink>
      <w:r>
        <w:rPr>
          <w:shd w:val="clear" w:color="auto" w:fill="F0F0F0"/>
        </w:rPr>
        <w:t xml:space="preserve"> с 1 января 2015 г.</w:t>
      </w:r>
    </w:p>
    <w:p w:rsidR="00000000" w:rsidRDefault="00000000">
      <w:r>
        <w:t>3.1.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rsidR="00000000" w:rsidRDefault="00000000">
      <w:pPr>
        <w:pStyle w:val="a7"/>
        <w:rPr>
          <w:color w:val="000000"/>
          <w:sz w:val="16"/>
          <w:szCs w:val="16"/>
          <w:shd w:val="clear" w:color="auto" w:fill="F0F0F0"/>
        </w:rPr>
      </w:pPr>
      <w:bookmarkStart w:id="82" w:name="sub_704"/>
      <w:r>
        <w:rPr>
          <w:color w:val="000000"/>
          <w:sz w:val="16"/>
          <w:szCs w:val="16"/>
          <w:shd w:val="clear" w:color="auto" w:fill="F0F0F0"/>
        </w:rPr>
        <w:t>Информация об изменениях:</w:t>
      </w:r>
    </w:p>
    <w:bookmarkEnd w:id="82"/>
    <w:p w:rsidR="00000000" w:rsidRDefault="00000000">
      <w:pPr>
        <w:pStyle w:val="a8"/>
        <w:rPr>
          <w:shd w:val="clear" w:color="auto" w:fill="F0F0F0"/>
        </w:rPr>
      </w:pPr>
      <w:r>
        <w:t xml:space="preserve"> </w:t>
      </w:r>
      <w:r>
        <w:rPr>
          <w:shd w:val="clear" w:color="auto" w:fill="F0F0F0"/>
        </w:rPr>
        <w:t xml:space="preserve">Пункт 4 изменен с 1 января 2019 г. - </w:t>
      </w:r>
      <w:hyperlink r:id="rId160" w:history="1">
        <w:r>
          <w:rPr>
            <w:rStyle w:val="a4"/>
            <w:shd w:val="clear" w:color="auto" w:fill="F0F0F0"/>
          </w:rPr>
          <w:t>Федеральный закон</w:t>
        </w:r>
      </w:hyperlink>
      <w:r>
        <w:rPr>
          <w:shd w:val="clear" w:color="auto" w:fill="F0F0F0"/>
        </w:rPr>
        <w:t xml:space="preserve"> от 3 октября 2018 г. N 350-ФЗ</w:t>
      </w:r>
    </w:p>
    <w:p w:rsidR="00000000" w:rsidRDefault="00000000">
      <w:pPr>
        <w:pStyle w:val="a8"/>
        <w:rPr>
          <w:shd w:val="clear" w:color="auto" w:fill="F0F0F0"/>
        </w:rPr>
      </w:pPr>
      <w:r>
        <w:t xml:space="preserve"> </w:t>
      </w:r>
      <w:hyperlink r:id="rId161" w:history="1">
        <w:r>
          <w:rPr>
            <w:rStyle w:val="a4"/>
            <w:shd w:val="clear" w:color="auto" w:fill="F0F0F0"/>
          </w:rPr>
          <w:t>См. предыдущую редакцию</w:t>
        </w:r>
      </w:hyperlink>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За лицами, проходившими государственную службу, государственную гражданскую службу субъектов РФ, муниципальную службу, приобретшими право на пенсию за выслугу лет, устанавливаемую в соответствии с законами и иными нормативными правовыми актами субъектов РФ, актами органов местного самоуправления в связи с прохождением указанной службы, и уволенными со службы до 1 января 2017 г., лицами, продолжающими замещать на 1 января 2017 г. должности государственной гражданской службы субъектов РФ, должности муниципальной службы и имеющими на 1 января 2017 г. стаж государственной гражданской службы, стаж муниципальной службы для назначения пенсии за выслугу лет не менее 20 лет, лицами, продолжающими замещать на 1 января 2017 г. должности государственной гражданской службы субъектов РФ, должности муниципальной службы, имеющими на этот день не менее 15 лет указанного стажа и приобретшими до 1 января 2017 г. право на страховую пенсию по старости (инвалидности) в соответствии с </w:t>
      </w:r>
      <w:hyperlink r:id="rId162" w:history="1">
        <w:r>
          <w:rPr>
            <w:rStyle w:val="a4"/>
            <w:shd w:val="clear" w:color="auto" w:fill="F0F0F0"/>
          </w:rPr>
          <w:t>Федеральным законом</w:t>
        </w:r>
      </w:hyperlink>
      <w:r>
        <w:rPr>
          <w:shd w:val="clear" w:color="auto" w:fill="F0F0F0"/>
        </w:rPr>
        <w:t xml:space="preserve"> от 28 декабря 2013 года N 400-ФЗ, </w:t>
      </w:r>
      <w:hyperlink r:id="rId163" w:history="1">
        <w:r>
          <w:rPr>
            <w:rStyle w:val="a4"/>
            <w:shd w:val="clear" w:color="auto" w:fill="F0F0F0"/>
          </w:rPr>
          <w:t>сохраняется</w:t>
        </w:r>
      </w:hyperlink>
      <w:r>
        <w:rPr>
          <w:shd w:val="clear" w:color="auto" w:fill="F0F0F0"/>
        </w:rPr>
        <w:t xml:space="preserve"> право на пенсию за выслугу лет в соответствии с законами и иными нормативными правовыми актами субъектов РФ и актами органов местного самоуправления без учета изменений, внесенных </w:t>
      </w:r>
      <w:hyperlink r:id="rId164" w:history="1">
        <w:r>
          <w:rPr>
            <w:rStyle w:val="a4"/>
            <w:shd w:val="clear" w:color="auto" w:fill="F0F0F0"/>
          </w:rPr>
          <w:t>Федеральным законом</w:t>
        </w:r>
      </w:hyperlink>
      <w:r>
        <w:rPr>
          <w:shd w:val="clear" w:color="auto" w:fill="F0F0F0"/>
        </w:rPr>
        <w:t xml:space="preserve"> от 23 мая 2016 г. N 143-ФЗ в пункт 4 статьи 7 настоящего Федерального закона</w:t>
      </w:r>
    </w:p>
    <w:p w:rsidR="00000000" w:rsidRDefault="00000000">
      <w:r>
        <w:t xml:space="preserve">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w:t>
      </w:r>
      <w:r>
        <w:lastRenderedPageBreak/>
        <w:t xml:space="preserve">самоуправления. При этом государственные гражданские служащие субъектов Российской Федерации, муниципальные служащие имеют право на пенсию за выслугу лет, устанавливаемую к страховой пенсии по старости (инвалидности), назначенной в соответствии с </w:t>
      </w:r>
      <w:hyperlink r:id="rId165" w:history="1">
        <w:r>
          <w:rPr>
            <w:rStyle w:val="a4"/>
          </w:rPr>
          <w:t>Федеральным законом</w:t>
        </w:r>
      </w:hyperlink>
      <w:r>
        <w:t xml:space="preserve"> "О страховых пенсиях" либо досрочно назначенной в соответствии с </w:t>
      </w:r>
      <w:hyperlink r:id="rId166" w:history="1">
        <w:r>
          <w:rPr>
            <w:rStyle w:val="a4"/>
          </w:rPr>
          <w:t>Законом</w:t>
        </w:r>
      </w:hyperlink>
      <w:r>
        <w:t xml:space="preserve"> Российской Федерации от 19 апреля 1991 года N 1032-I "О занятости населения в Российской Федерации", при наличии стажа государственной гражданской службы, стажа муниципальной службы, минимальная продолжительность которых для назначения пенсии за выслугу лет в соответствующем году определяется согласно </w:t>
      </w:r>
      <w:hyperlink w:anchor="sub_2000" w:history="1">
        <w:r>
          <w:rPr>
            <w:rStyle w:val="a4"/>
          </w:rPr>
          <w:t>приложению 2</w:t>
        </w:r>
      </w:hyperlink>
      <w:r>
        <w:t xml:space="preserve"> к настоящему Федеральному закону.</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000000">
      <w:pPr>
        <w:pStyle w:val="a7"/>
        <w:rPr>
          <w:color w:val="000000"/>
          <w:sz w:val="16"/>
          <w:szCs w:val="16"/>
          <w:shd w:val="clear" w:color="auto" w:fill="F0F0F0"/>
        </w:rPr>
      </w:pPr>
      <w:bookmarkStart w:id="83" w:name="sub_71"/>
      <w:r>
        <w:rPr>
          <w:color w:val="000000"/>
          <w:sz w:val="16"/>
          <w:szCs w:val="16"/>
          <w:shd w:val="clear" w:color="auto" w:fill="F0F0F0"/>
        </w:rPr>
        <w:t>Информация об изменениях:</w:t>
      </w:r>
    </w:p>
    <w:bookmarkEnd w:id="83"/>
    <w:p w:rsidR="00000000" w:rsidRDefault="00000000">
      <w:pPr>
        <w:pStyle w:val="a8"/>
        <w:rPr>
          <w:shd w:val="clear" w:color="auto" w:fill="F0F0F0"/>
        </w:rPr>
      </w:pPr>
      <w:r>
        <w:t xml:space="preserve"> </w:t>
      </w:r>
      <w:hyperlink r:id="rId167" w:history="1">
        <w:r>
          <w:rPr>
            <w:rStyle w:val="a4"/>
            <w:shd w:val="clear" w:color="auto" w:fill="F0F0F0"/>
          </w:rPr>
          <w:t>Федеральным законом</w:t>
        </w:r>
      </w:hyperlink>
      <w:r>
        <w:rPr>
          <w:shd w:val="clear" w:color="auto" w:fill="F0F0F0"/>
        </w:rPr>
        <w:t xml:space="preserve"> от 24 июля 2009 г. N 213-ФЗ настоящий Федеральный закон дополнен статьей 7.1, </w:t>
      </w:r>
      <w:hyperlink r:id="rId168" w:history="1">
        <w:r>
          <w:rPr>
            <w:rStyle w:val="a4"/>
            <w:shd w:val="clear" w:color="auto" w:fill="F0F0F0"/>
          </w:rPr>
          <w:t>вступающей в силу</w:t>
        </w:r>
      </w:hyperlink>
      <w:r>
        <w:rPr>
          <w:shd w:val="clear" w:color="auto" w:fill="F0F0F0"/>
        </w:rPr>
        <w:t xml:space="preserve"> с 1 января 2010 г.</w:t>
      </w:r>
    </w:p>
    <w:p w:rsidR="00000000" w:rsidRDefault="00000000">
      <w:pPr>
        <w:pStyle w:val="a5"/>
      </w:pPr>
      <w:r>
        <w:rPr>
          <w:rStyle w:val="a3"/>
        </w:rPr>
        <w:t>Статья 7.1.</w:t>
      </w:r>
      <w:r>
        <w:t xml:space="preserve"> Условия назначения пенсий гражданам из числа космонавтов и членам их семей</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О некоторых вопросах пенсионного обеспечения граждан из числа космонавтов и работников летно-испытательного состава см. </w:t>
      </w:r>
      <w:hyperlink r:id="rId169" w:history="1">
        <w:r>
          <w:rPr>
            <w:rStyle w:val="a4"/>
            <w:shd w:val="clear" w:color="auto" w:fill="F0F0F0"/>
          </w:rPr>
          <w:t>Постановление</w:t>
        </w:r>
      </w:hyperlink>
      <w:r>
        <w:rPr>
          <w:shd w:val="clear" w:color="auto" w:fill="F0F0F0"/>
        </w:rPr>
        <w:t xml:space="preserve"> Правительства РФ от 2 ноября 2009 г. N 883</w:t>
      </w:r>
    </w:p>
    <w:p w:rsidR="00000000" w:rsidRDefault="00000000">
      <w:bookmarkStart w:id="84" w:name="sub_710001"/>
      <w:r>
        <w:t>1. 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p w:rsidR="00000000" w:rsidRDefault="00000000">
      <w:bookmarkStart w:id="85" w:name="sub_7112"/>
      <w:bookmarkEnd w:id="84"/>
      <w:r>
        <w:t xml:space="preserve">2. Пенсия за выслугу лет назначается при оставлении работы в должностях, указанных в </w:t>
      </w:r>
      <w:hyperlink w:anchor="sub_710001" w:history="1">
        <w:r>
          <w:rPr>
            <w:rStyle w:val="a4"/>
          </w:rPr>
          <w:t>пункте 1</w:t>
        </w:r>
      </w:hyperlink>
      <w:r>
        <w:t xml:space="preserve"> настоящей статьи,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000000" w:rsidRDefault="00000000">
      <w:bookmarkStart w:id="86" w:name="sub_7113"/>
      <w:bookmarkEnd w:id="85"/>
      <w:r>
        <w:t>3. Список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000000" w:rsidRDefault="00000000">
      <w:bookmarkStart w:id="87" w:name="sub_714"/>
      <w:bookmarkEnd w:id="86"/>
      <w:r>
        <w:t>4.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p w:rsidR="00000000" w:rsidRDefault="00000000">
      <w:bookmarkStart w:id="88" w:name="sub_715"/>
      <w:bookmarkEnd w:id="87"/>
      <w:r>
        <w:t>5. Членам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назначается пенсия по случаю потери кормильца. Членами семьи, имеющими право на указанную пенсию, признаются:</w:t>
      </w:r>
    </w:p>
    <w:p w:rsidR="00000000" w:rsidRDefault="00000000">
      <w:pPr>
        <w:pStyle w:val="a7"/>
        <w:rPr>
          <w:color w:val="000000"/>
          <w:sz w:val="16"/>
          <w:szCs w:val="16"/>
          <w:shd w:val="clear" w:color="auto" w:fill="F0F0F0"/>
        </w:rPr>
      </w:pPr>
      <w:bookmarkStart w:id="89" w:name="sub_7151"/>
      <w:bookmarkEnd w:id="88"/>
      <w:r>
        <w:rPr>
          <w:color w:val="000000"/>
          <w:sz w:val="16"/>
          <w:szCs w:val="16"/>
          <w:shd w:val="clear" w:color="auto" w:fill="F0F0F0"/>
        </w:rPr>
        <w:t>Информация об изменениях:</w:t>
      </w:r>
    </w:p>
    <w:bookmarkEnd w:id="89"/>
    <w:p w:rsidR="00000000" w:rsidRDefault="00000000">
      <w:pPr>
        <w:pStyle w:val="a8"/>
        <w:rPr>
          <w:shd w:val="clear" w:color="auto" w:fill="F0F0F0"/>
        </w:rPr>
      </w:pPr>
      <w:r>
        <w:t xml:space="preserve"> </w:t>
      </w:r>
      <w:r>
        <w:rPr>
          <w:shd w:val="clear" w:color="auto" w:fill="F0F0F0"/>
        </w:rPr>
        <w:t xml:space="preserve">Подпункт 1 изменен с 1 января 2024 г. - </w:t>
      </w:r>
      <w:hyperlink r:id="rId170" w:history="1">
        <w:r>
          <w:rPr>
            <w:rStyle w:val="a4"/>
            <w:shd w:val="clear" w:color="auto" w:fill="F0F0F0"/>
          </w:rPr>
          <w:t>Федеральный закон</w:t>
        </w:r>
      </w:hyperlink>
      <w:r>
        <w:rPr>
          <w:shd w:val="clear" w:color="auto" w:fill="F0F0F0"/>
        </w:rPr>
        <w:t xml:space="preserve"> от 29 мая 2023 г. N 190-ФЗ</w:t>
      </w:r>
    </w:p>
    <w:p w:rsidR="00000000" w:rsidRDefault="00000000">
      <w:pPr>
        <w:pStyle w:val="a8"/>
        <w:rPr>
          <w:shd w:val="clear" w:color="auto" w:fill="F0F0F0"/>
        </w:rPr>
      </w:pPr>
      <w:r>
        <w:t xml:space="preserve"> </w:t>
      </w:r>
      <w:hyperlink r:id="rId171" w:history="1">
        <w:r>
          <w:rPr>
            <w:rStyle w:val="a4"/>
            <w:shd w:val="clear" w:color="auto" w:fill="F0F0F0"/>
          </w:rPr>
          <w:t>См. будущую редакцию</w:t>
        </w:r>
      </w:hyperlink>
    </w:p>
    <w:p w:rsidR="00000000" w:rsidRDefault="00000000">
      <w:pPr>
        <w:pStyle w:val="a8"/>
        <w:rPr>
          <w:shd w:val="clear" w:color="auto" w:fill="F0F0F0"/>
        </w:rPr>
      </w:pPr>
      <w:r>
        <w:lastRenderedPageBreak/>
        <w:t xml:space="preserve"> </w:t>
      </w:r>
      <w:r>
        <w:rPr>
          <w:shd w:val="clear" w:color="auto" w:fill="F0F0F0"/>
        </w:rPr>
        <w:t xml:space="preserve">Подпункт 1 изменен с 12 ноября 2018 г. - </w:t>
      </w:r>
      <w:hyperlink r:id="rId172" w:history="1">
        <w:r>
          <w:rPr>
            <w:rStyle w:val="a4"/>
            <w:shd w:val="clear" w:color="auto" w:fill="F0F0F0"/>
          </w:rPr>
          <w:t>Федеральный закон</w:t>
        </w:r>
      </w:hyperlink>
      <w:r>
        <w:rPr>
          <w:shd w:val="clear" w:color="auto" w:fill="F0F0F0"/>
        </w:rPr>
        <w:t xml:space="preserve"> от 12 ноября 2018 г. N 409-ФЗ</w:t>
      </w:r>
    </w:p>
    <w:p w:rsidR="00000000" w:rsidRDefault="00000000">
      <w:pPr>
        <w:pStyle w:val="a8"/>
        <w:rPr>
          <w:shd w:val="clear" w:color="auto" w:fill="F0F0F0"/>
        </w:rPr>
      </w:pPr>
      <w:r>
        <w:t xml:space="preserve"> </w:t>
      </w:r>
      <w:hyperlink r:id="rId173" w:history="1">
        <w:r>
          <w:rPr>
            <w:rStyle w:val="a4"/>
            <w:shd w:val="clear" w:color="auto" w:fill="F0F0F0"/>
          </w:rPr>
          <w:t>См. предыдущую редакцию</w:t>
        </w:r>
      </w:hyperlink>
    </w:p>
    <w:p w:rsidR="00000000" w:rsidRDefault="00000000">
      <w:r>
        <w:t>1) дети погибшего (умершего) кормильца, не достигшие возраста 18 лет, а если они обучаются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w:t>
      </w:r>
    </w:p>
    <w:p w:rsidR="00000000" w:rsidRDefault="00000000">
      <w:pPr>
        <w:pStyle w:val="a7"/>
        <w:rPr>
          <w:color w:val="000000"/>
          <w:sz w:val="16"/>
          <w:szCs w:val="16"/>
          <w:shd w:val="clear" w:color="auto" w:fill="F0F0F0"/>
        </w:rPr>
      </w:pPr>
      <w:bookmarkStart w:id="90" w:name="sub_7152"/>
      <w:r>
        <w:rPr>
          <w:color w:val="000000"/>
          <w:sz w:val="16"/>
          <w:szCs w:val="16"/>
          <w:shd w:val="clear" w:color="auto" w:fill="F0F0F0"/>
        </w:rPr>
        <w:t>Информация об изменениях:</w:t>
      </w:r>
    </w:p>
    <w:bookmarkEnd w:id="90"/>
    <w:p w:rsidR="00000000" w:rsidRDefault="00000000">
      <w:pPr>
        <w:pStyle w:val="a8"/>
        <w:rPr>
          <w:shd w:val="clear" w:color="auto" w:fill="F0F0F0"/>
        </w:rPr>
      </w:pPr>
      <w:r>
        <w:t xml:space="preserve"> </w:t>
      </w:r>
      <w:r>
        <w:rPr>
          <w:shd w:val="clear" w:color="auto" w:fill="F0F0F0"/>
        </w:rPr>
        <w:t xml:space="preserve">Подпункт 2 изменен с 1 января 2019 г. - </w:t>
      </w:r>
      <w:hyperlink r:id="rId174" w:history="1">
        <w:r>
          <w:rPr>
            <w:rStyle w:val="a4"/>
            <w:shd w:val="clear" w:color="auto" w:fill="F0F0F0"/>
          </w:rPr>
          <w:t>Федеральный закон</w:t>
        </w:r>
      </w:hyperlink>
      <w:r>
        <w:rPr>
          <w:shd w:val="clear" w:color="auto" w:fill="F0F0F0"/>
        </w:rPr>
        <w:t xml:space="preserve"> от 3 октября 2018 г. N 350-ФЗ</w:t>
      </w:r>
    </w:p>
    <w:p w:rsidR="00000000" w:rsidRDefault="00000000">
      <w:pPr>
        <w:pStyle w:val="a8"/>
        <w:rPr>
          <w:shd w:val="clear" w:color="auto" w:fill="F0F0F0"/>
        </w:rPr>
      </w:pPr>
      <w:r>
        <w:t xml:space="preserve"> </w:t>
      </w:r>
      <w:hyperlink r:id="rId175" w:history="1">
        <w:r>
          <w:rPr>
            <w:rStyle w:val="a4"/>
            <w:shd w:val="clear" w:color="auto" w:fill="F0F0F0"/>
          </w:rPr>
          <w:t>См. предыдущую редакцию</w:t>
        </w:r>
      </w:hyperlink>
    </w:p>
    <w:p w:rsidR="00000000" w:rsidRDefault="00000000">
      <w:r>
        <w:t xml:space="preserve">2) родители погибшего (умершего) кормильца, достигшие возраста 65 и 60 лет (соответственно мужчины и женщины) (с учетом положений, предусмотренных </w:t>
      </w:r>
      <w:hyperlink w:anchor="sub_1000" w:history="1">
        <w:r>
          <w:rPr>
            <w:rStyle w:val="a4"/>
          </w:rPr>
          <w:t>приложением 1</w:t>
        </w:r>
      </w:hyperlink>
      <w:r>
        <w:t xml:space="preserve"> к настоящему Федеральному закону) либо являющиеся инвалидами, если они находились на иждивении погибшего (умершего) кормильца;</w:t>
      </w:r>
    </w:p>
    <w:p w:rsidR="00000000" w:rsidRDefault="00000000">
      <w:bookmarkStart w:id="91" w:name="sub_7153"/>
      <w:r>
        <w:t>3) супруг погибшего (умершего) кормильца независимо от возраста и трудоспособности.</w:t>
      </w:r>
    </w:p>
    <w:bookmarkEnd w:id="91"/>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000000" w:rsidRDefault="00000000">
      <w:pPr>
        <w:pStyle w:val="a7"/>
        <w:rPr>
          <w:color w:val="000000"/>
          <w:sz w:val="16"/>
          <w:szCs w:val="16"/>
          <w:shd w:val="clear" w:color="auto" w:fill="F0F0F0"/>
        </w:rPr>
      </w:pPr>
      <w:bookmarkStart w:id="92" w:name="sub_72"/>
      <w:r>
        <w:rPr>
          <w:color w:val="000000"/>
          <w:sz w:val="16"/>
          <w:szCs w:val="16"/>
          <w:shd w:val="clear" w:color="auto" w:fill="F0F0F0"/>
        </w:rPr>
        <w:t>Информация об изменениях:</w:t>
      </w:r>
    </w:p>
    <w:bookmarkEnd w:id="92"/>
    <w:p w:rsidR="00000000" w:rsidRDefault="00000000">
      <w:pPr>
        <w:pStyle w:val="a8"/>
        <w:rPr>
          <w:shd w:val="clear" w:color="auto" w:fill="F0F0F0"/>
        </w:rPr>
      </w:pPr>
      <w:r>
        <w:t xml:space="preserve"> </w:t>
      </w:r>
      <w:hyperlink r:id="rId176" w:history="1">
        <w:r>
          <w:rPr>
            <w:rStyle w:val="a4"/>
            <w:shd w:val="clear" w:color="auto" w:fill="F0F0F0"/>
          </w:rPr>
          <w:t>Федеральным законом</w:t>
        </w:r>
      </w:hyperlink>
      <w:r>
        <w:rPr>
          <w:shd w:val="clear" w:color="auto" w:fill="F0F0F0"/>
        </w:rPr>
        <w:t xml:space="preserve"> от 24 июля 2009 г. N 213-ФЗ настоящий Федеральный закон дополнен статьей 7.2, </w:t>
      </w:r>
      <w:hyperlink r:id="rId177" w:history="1">
        <w:r>
          <w:rPr>
            <w:rStyle w:val="a4"/>
            <w:shd w:val="clear" w:color="auto" w:fill="F0F0F0"/>
          </w:rPr>
          <w:t>вступающей в силу</w:t>
        </w:r>
      </w:hyperlink>
      <w:r>
        <w:rPr>
          <w:shd w:val="clear" w:color="auto" w:fill="F0F0F0"/>
        </w:rPr>
        <w:t xml:space="preserve"> с 1 января 2010 г.</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Размеры пенсий за выслугу лет, установленные до 1 января 2015 г. в соответствии со статьей 7.2 настоящего Федерального закона, </w:t>
      </w:r>
      <w:hyperlink r:id="rId178" w:history="1">
        <w:r>
          <w:rPr>
            <w:rStyle w:val="a4"/>
            <w:shd w:val="clear" w:color="auto" w:fill="F0F0F0"/>
          </w:rPr>
          <w:t>пересчитываются</w:t>
        </w:r>
      </w:hyperlink>
      <w:r>
        <w:rPr>
          <w:shd w:val="clear" w:color="auto" w:fill="F0F0F0"/>
        </w:rPr>
        <w:t xml:space="preserve"> с 1 января 2015 г. с учетом положений </w:t>
      </w:r>
      <w:hyperlink w:anchor="sub_172" w:history="1">
        <w:r>
          <w:rPr>
            <w:rStyle w:val="a4"/>
            <w:shd w:val="clear" w:color="auto" w:fill="F0F0F0"/>
          </w:rPr>
          <w:t>статьи 17.2</w:t>
        </w:r>
      </w:hyperlink>
      <w:r>
        <w:rPr>
          <w:shd w:val="clear" w:color="auto" w:fill="F0F0F0"/>
        </w:rPr>
        <w:t xml:space="preserve"> Федерального закона от 15 декабря 2001 г. N 166-ФЗ "О государственном пенсионном обеспечении в Российской Федерации" (в редакции </w:t>
      </w:r>
      <w:hyperlink r:id="rId179" w:history="1">
        <w:r>
          <w:rPr>
            <w:rStyle w:val="a4"/>
            <w:shd w:val="clear" w:color="auto" w:fill="F0F0F0"/>
          </w:rPr>
          <w:t>Федерального закона</w:t>
        </w:r>
      </w:hyperlink>
      <w:r>
        <w:rPr>
          <w:shd w:val="clear" w:color="auto" w:fill="F0F0F0"/>
        </w:rPr>
        <w:t xml:space="preserve"> от 21 июля 2014 г. N 216-ФЗ)</w:t>
      </w:r>
    </w:p>
    <w:p w:rsidR="00000000" w:rsidRDefault="00000000">
      <w:pPr>
        <w:pStyle w:val="a5"/>
      </w:pPr>
      <w:r>
        <w:rPr>
          <w:rStyle w:val="a3"/>
        </w:rPr>
        <w:t>Статья 7.2.</w:t>
      </w:r>
      <w:r>
        <w:t xml:space="preserve"> Условия назначения пенсий гражданам из числа работников летно-испытательного состава</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О некоторых вопросах пенсионного обеспечения граждан из числа космонавтов и работников летно-испытательного состава см. </w:t>
      </w:r>
      <w:hyperlink r:id="rId180" w:history="1">
        <w:r>
          <w:rPr>
            <w:rStyle w:val="a4"/>
            <w:shd w:val="clear" w:color="auto" w:fill="F0F0F0"/>
          </w:rPr>
          <w:t>Постановление</w:t>
        </w:r>
      </w:hyperlink>
      <w:r>
        <w:rPr>
          <w:shd w:val="clear" w:color="auto" w:fill="F0F0F0"/>
        </w:rPr>
        <w:t xml:space="preserve"> Правительства РФ от 2 ноября 2009 г. N 883</w:t>
      </w:r>
    </w:p>
    <w:p w:rsidR="00000000" w:rsidRDefault="00000000">
      <w:bookmarkStart w:id="93" w:name="sub_721"/>
      <w:r>
        <w:t>1. Граждане Российской Федерации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имеют право на пенсию за выслугу лет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p w:rsidR="00000000" w:rsidRDefault="00000000">
      <w:bookmarkStart w:id="94" w:name="sub_722"/>
      <w:bookmarkEnd w:id="93"/>
      <w:r>
        <w:t>2. Список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000000" w:rsidRDefault="00000000">
      <w:bookmarkStart w:id="95" w:name="sub_7222"/>
      <w:bookmarkEnd w:id="94"/>
      <w:r>
        <w:t>При этом периоды военной службы в должностях летного состава и периоды работы в должностях летного состава гражданской авиации засчитываются в выслугу, если у гражданина из числа работников летно-испытательного состава не менее двух третьих выслуги, необходимой для установления пенсии за выслугу лет, приходится на периоды работы (деятельности) в должностях, дающих право на пенсию за выслугу лет.</w:t>
      </w:r>
    </w:p>
    <w:p w:rsidR="00000000" w:rsidRDefault="00000000">
      <w:bookmarkStart w:id="96" w:name="sub_723"/>
      <w:bookmarkEnd w:id="95"/>
      <w:r>
        <w:t xml:space="preserve">3. </w:t>
      </w:r>
      <w:hyperlink r:id="rId181" w:history="1">
        <w:r>
          <w:rPr>
            <w:rStyle w:val="a4"/>
          </w:rPr>
          <w:t>Утратил силу</w:t>
        </w:r>
      </w:hyperlink>
      <w:r>
        <w:t xml:space="preserve"> с 1 января 2015 г.</w:t>
      </w:r>
    </w:p>
    <w:bookmarkEnd w:id="96"/>
    <w:p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8"/>
        <w:rPr>
          <w:shd w:val="clear" w:color="auto" w:fill="F0F0F0"/>
        </w:rPr>
      </w:pPr>
      <w:r>
        <w:lastRenderedPageBreak/>
        <w:t xml:space="preserve"> </w:t>
      </w:r>
      <w:r>
        <w:rPr>
          <w:shd w:val="clear" w:color="auto" w:fill="F0F0F0"/>
        </w:rPr>
        <w:t xml:space="preserve">См. текст </w:t>
      </w:r>
      <w:hyperlink r:id="rId182" w:history="1">
        <w:r>
          <w:rPr>
            <w:rStyle w:val="a4"/>
            <w:shd w:val="clear" w:color="auto" w:fill="F0F0F0"/>
          </w:rPr>
          <w:t>пункта 3 статьи 7.2</w:t>
        </w:r>
      </w:hyperlink>
    </w:p>
    <w:p w:rsidR="00000000" w:rsidRDefault="00000000">
      <w:pPr>
        <w:pStyle w:val="a8"/>
        <w:rPr>
          <w:shd w:val="clear" w:color="auto" w:fill="F0F0F0"/>
        </w:rPr>
      </w:pPr>
      <w:bookmarkStart w:id="97" w:name="sub_724"/>
      <w:r>
        <w:t xml:space="preserve"> </w:t>
      </w:r>
      <w:hyperlink r:id="rId183" w:history="1">
        <w:r>
          <w:rPr>
            <w:rStyle w:val="a4"/>
            <w:shd w:val="clear" w:color="auto" w:fill="F0F0F0"/>
          </w:rPr>
          <w:t>Федеральным законом</w:t>
        </w:r>
      </w:hyperlink>
      <w:r>
        <w:rPr>
          <w:shd w:val="clear" w:color="auto" w:fill="F0F0F0"/>
        </w:rPr>
        <w:t xml:space="preserve"> от 21 июля 2014 г. N 216-ФЗ пункт 4 статьи 7.2 настоящего Федерального закона изложен в новой редакции, </w:t>
      </w:r>
      <w:hyperlink r:id="rId184" w:history="1">
        <w:r>
          <w:rPr>
            <w:rStyle w:val="a4"/>
            <w:shd w:val="clear" w:color="auto" w:fill="F0F0F0"/>
          </w:rPr>
          <w:t>вступающей в силу</w:t>
        </w:r>
      </w:hyperlink>
      <w:r>
        <w:rPr>
          <w:shd w:val="clear" w:color="auto" w:fill="F0F0F0"/>
        </w:rPr>
        <w:t xml:space="preserve"> с 1 января 2015 г.</w:t>
      </w:r>
    </w:p>
    <w:bookmarkEnd w:id="97"/>
    <w:p w:rsidR="00000000" w:rsidRDefault="00000000">
      <w:pPr>
        <w:pStyle w:val="a8"/>
        <w:rPr>
          <w:shd w:val="clear" w:color="auto" w:fill="F0F0F0"/>
        </w:rPr>
      </w:pPr>
      <w:r>
        <w:t xml:space="preserve"> </w:t>
      </w:r>
      <w:hyperlink r:id="rId185" w:history="1">
        <w:r>
          <w:rPr>
            <w:rStyle w:val="a4"/>
            <w:shd w:val="clear" w:color="auto" w:fill="F0F0F0"/>
          </w:rPr>
          <w:t>См. текст пункта в предыдущей редакции</w:t>
        </w:r>
      </w:hyperlink>
    </w:p>
    <w:p w:rsidR="00000000" w:rsidRDefault="00000000">
      <w:r>
        <w:t xml:space="preserve">4. Пенсия за выслугу лет устанавливается к страховой пенсии по старости либо к страховой пенсии по инвалидности, назначенной в соответствии с </w:t>
      </w:r>
      <w:hyperlink r:id="rId186" w:history="1">
        <w:r>
          <w:rPr>
            <w:rStyle w:val="a4"/>
          </w:rPr>
          <w:t>Федеральным законом</w:t>
        </w:r>
      </w:hyperlink>
      <w:r>
        <w:t xml:space="preserve"> "О страховых пенсиях", и выплачивается одновременно с ней.</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7.2 настоящего Федерального закона</w:t>
      </w:r>
    </w:p>
    <w:p w:rsidR="00000000" w:rsidRDefault="00000000">
      <w:pPr>
        <w:pStyle w:val="a7"/>
        <w:rPr>
          <w:color w:val="000000"/>
          <w:sz w:val="16"/>
          <w:szCs w:val="16"/>
          <w:shd w:val="clear" w:color="auto" w:fill="F0F0F0"/>
        </w:rPr>
      </w:pPr>
      <w:bookmarkStart w:id="98" w:name="sub_8"/>
      <w:r>
        <w:rPr>
          <w:color w:val="000000"/>
          <w:sz w:val="16"/>
          <w:szCs w:val="16"/>
          <w:shd w:val="clear" w:color="auto" w:fill="F0F0F0"/>
        </w:rPr>
        <w:t>Информация об изменениях:</w:t>
      </w:r>
    </w:p>
    <w:bookmarkEnd w:id="98"/>
    <w:p w:rsidR="00000000" w:rsidRDefault="00000000">
      <w:pPr>
        <w:pStyle w:val="a8"/>
        <w:rPr>
          <w:shd w:val="clear" w:color="auto" w:fill="F0F0F0"/>
        </w:rPr>
      </w:pPr>
      <w:r>
        <w:t xml:space="preserve"> </w:t>
      </w:r>
      <w:r>
        <w:rPr>
          <w:shd w:val="clear" w:color="auto" w:fill="F0F0F0"/>
        </w:rPr>
        <w:t xml:space="preserve">Наименование изменено с 4 ноября 2022 г. - </w:t>
      </w:r>
      <w:hyperlink r:id="rId187"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188"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pPr>
        <w:pStyle w:val="a8"/>
        <w:rPr>
          <w:shd w:val="clear" w:color="auto" w:fill="F0F0F0"/>
        </w:rPr>
      </w:pPr>
      <w:r>
        <w:t xml:space="preserve"> </w:t>
      </w:r>
      <w:hyperlink r:id="rId189" w:history="1">
        <w:r>
          <w:rPr>
            <w:rStyle w:val="a4"/>
            <w:shd w:val="clear" w:color="auto" w:fill="F0F0F0"/>
          </w:rPr>
          <w:t>См. предыдущую редакцию</w:t>
        </w:r>
      </w:hyperlink>
    </w:p>
    <w:p w:rsidR="00000000" w:rsidRDefault="00000000">
      <w:pPr>
        <w:pStyle w:val="a5"/>
      </w:pPr>
      <w:r>
        <w:rPr>
          <w:rStyle w:val="a3"/>
        </w:rPr>
        <w:t>Статья 8.</w:t>
      </w:r>
      <w:r>
        <w:t xml:space="preserve"> Условия назначения пенсий военнослужащим, гражданам, пребывавшим в добровольческих формированиях, и членам их семей</w:t>
      </w:r>
    </w:p>
    <w:p w:rsidR="00000000" w:rsidRDefault="00000000">
      <w:pPr>
        <w:pStyle w:val="a7"/>
        <w:rPr>
          <w:color w:val="000000"/>
          <w:sz w:val="16"/>
          <w:szCs w:val="16"/>
          <w:shd w:val="clear" w:color="auto" w:fill="F0F0F0"/>
        </w:rPr>
      </w:pPr>
      <w:bookmarkStart w:id="99" w:name="sub_801"/>
      <w:r>
        <w:rPr>
          <w:color w:val="000000"/>
          <w:sz w:val="16"/>
          <w:szCs w:val="16"/>
          <w:shd w:val="clear" w:color="auto" w:fill="F0F0F0"/>
        </w:rPr>
        <w:t>Информация об изменениях:</w:t>
      </w:r>
    </w:p>
    <w:bookmarkEnd w:id="99"/>
    <w:p w:rsidR="00000000" w:rsidRDefault="00000000">
      <w:pPr>
        <w:pStyle w:val="a8"/>
        <w:rPr>
          <w:shd w:val="clear" w:color="auto" w:fill="F0F0F0"/>
        </w:rPr>
      </w:pPr>
      <w:r>
        <w:t xml:space="preserve"> </w:t>
      </w:r>
      <w:r>
        <w:rPr>
          <w:shd w:val="clear" w:color="auto" w:fill="F0F0F0"/>
        </w:rPr>
        <w:t xml:space="preserve">Пункт 1 изменен с 1 января 2020 г. - </w:t>
      </w:r>
      <w:hyperlink r:id="rId190" w:history="1">
        <w:r>
          <w:rPr>
            <w:rStyle w:val="a4"/>
            <w:shd w:val="clear" w:color="auto" w:fill="F0F0F0"/>
          </w:rPr>
          <w:t>Федеральный закон</w:t>
        </w:r>
      </w:hyperlink>
      <w:r>
        <w:rPr>
          <w:shd w:val="clear" w:color="auto" w:fill="F0F0F0"/>
        </w:rPr>
        <w:t xml:space="preserve"> от 1 октября 2019 г. N 328-ФЗ</w:t>
      </w:r>
    </w:p>
    <w:p w:rsidR="00000000" w:rsidRDefault="00000000">
      <w:pPr>
        <w:pStyle w:val="a8"/>
        <w:rPr>
          <w:shd w:val="clear" w:color="auto" w:fill="F0F0F0"/>
        </w:rPr>
      </w:pPr>
      <w:r>
        <w:t xml:space="preserve"> </w:t>
      </w:r>
      <w:hyperlink r:id="rId191" w:history="1">
        <w:r>
          <w:rPr>
            <w:rStyle w:val="a4"/>
            <w:shd w:val="clear" w:color="auto" w:fill="F0F0F0"/>
          </w:rPr>
          <w:t>См. предыдущую редакцию</w:t>
        </w:r>
      </w:hyperlink>
    </w:p>
    <w:p w:rsidR="00000000" w:rsidRDefault="00000000">
      <w:r>
        <w:t xml:space="preserve">1. 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w:t>
      </w:r>
      <w:hyperlink r:id="rId192" w:history="1">
        <w:r>
          <w:rPr>
            <w:rStyle w:val="a4"/>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000000" w:rsidRDefault="00000000">
      <w:bookmarkStart w:id="100" w:name="sub_802"/>
      <w:r>
        <w:t>2. 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p w:rsidR="00000000" w:rsidRDefault="00000000">
      <w:pPr>
        <w:pStyle w:val="a7"/>
        <w:rPr>
          <w:color w:val="000000"/>
          <w:sz w:val="16"/>
          <w:szCs w:val="16"/>
          <w:shd w:val="clear" w:color="auto" w:fill="F0F0F0"/>
        </w:rPr>
      </w:pPr>
      <w:bookmarkStart w:id="101" w:name="sub_821"/>
      <w:bookmarkEnd w:id="100"/>
      <w:r>
        <w:rPr>
          <w:color w:val="000000"/>
          <w:sz w:val="16"/>
          <w:szCs w:val="16"/>
          <w:shd w:val="clear" w:color="auto" w:fill="F0F0F0"/>
        </w:rPr>
        <w:t>Информация об изменениях:</w:t>
      </w:r>
    </w:p>
    <w:bookmarkEnd w:id="101"/>
    <w:p w:rsidR="00000000" w:rsidRDefault="00000000">
      <w:pPr>
        <w:pStyle w:val="a8"/>
        <w:rPr>
          <w:shd w:val="clear" w:color="auto" w:fill="F0F0F0"/>
        </w:rPr>
      </w:pPr>
      <w:r>
        <w:t xml:space="preserve"> </w:t>
      </w:r>
      <w:r>
        <w:rPr>
          <w:shd w:val="clear" w:color="auto" w:fill="F0F0F0"/>
        </w:rPr>
        <w:t xml:space="preserve">Статья 8 дополнена пунктом 2.1 с 4 ноября 2022 г. - </w:t>
      </w:r>
      <w:hyperlink r:id="rId193"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194"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r>
        <w:t>2.1. Пенсия по инвалидности назначается гражданам, пребывавшим в добровольческих формированиях, ставшим инвалидами вследствие увечья (ранения, травмы, контузии) или заболевания, полученных в период пребывания в добровольческих формированиях.</w:t>
      </w:r>
    </w:p>
    <w:p w:rsidR="00000000" w:rsidRDefault="00000000">
      <w:pPr>
        <w:pStyle w:val="a7"/>
        <w:rPr>
          <w:color w:val="000000"/>
          <w:sz w:val="16"/>
          <w:szCs w:val="16"/>
          <w:shd w:val="clear" w:color="auto" w:fill="F0F0F0"/>
        </w:rPr>
      </w:pPr>
      <w:bookmarkStart w:id="102" w:name="sub_803"/>
      <w:r>
        <w:rPr>
          <w:color w:val="000000"/>
          <w:sz w:val="16"/>
          <w:szCs w:val="16"/>
          <w:shd w:val="clear" w:color="auto" w:fill="F0F0F0"/>
        </w:rPr>
        <w:t>Информация об изменениях:</w:t>
      </w:r>
    </w:p>
    <w:bookmarkEnd w:id="102"/>
    <w:p w:rsidR="00000000" w:rsidRDefault="00000000">
      <w:pPr>
        <w:pStyle w:val="a8"/>
        <w:rPr>
          <w:shd w:val="clear" w:color="auto" w:fill="F0F0F0"/>
        </w:rPr>
      </w:pPr>
      <w:r>
        <w:t xml:space="preserve"> </w:t>
      </w:r>
      <w:r>
        <w:rPr>
          <w:shd w:val="clear" w:color="auto" w:fill="F0F0F0"/>
        </w:rPr>
        <w:t xml:space="preserve">Пункт 3 изменен с 4 ноября 2022 г. - </w:t>
      </w:r>
      <w:hyperlink r:id="rId195"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196"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pPr>
        <w:pStyle w:val="a8"/>
        <w:rPr>
          <w:shd w:val="clear" w:color="auto" w:fill="F0F0F0"/>
        </w:rPr>
      </w:pPr>
      <w:r>
        <w:t xml:space="preserve"> </w:t>
      </w:r>
      <w:hyperlink r:id="rId197" w:history="1">
        <w:r>
          <w:rPr>
            <w:rStyle w:val="a4"/>
            <w:shd w:val="clear" w:color="auto" w:fill="F0F0F0"/>
          </w:rPr>
          <w:t>См. предыдущую редакцию</w:t>
        </w:r>
      </w:hyperlink>
    </w:p>
    <w:p w:rsidR="00000000" w:rsidRDefault="00000000">
      <w:r>
        <w:t xml:space="preserve">3. 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гибели (смерти) вследствие увечья (ранения, травмы, контузии) или заболевания </w:t>
      </w:r>
      <w:r>
        <w:lastRenderedPageBreak/>
        <w:t>граждан, пребывавших в добровольческих формированиях, либо наступления смерти после окончания пребывания в добровольческих формированиях вследствие увечья (ранения, травмы, контузии) или заболевания, полученных в период пребывания в добровольческих формированиях, нетрудоспособным членам их семей назначается пенсия по случаю потери кормильца. Нетрудоспособными членами семьи признаются:</w:t>
      </w:r>
    </w:p>
    <w:p w:rsidR="00000000" w:rsidRDefault="00000000">
      <w:pPr>
        <w:pStyle w:val="a7"/>
        <w:rPr>
          <w:color w:val="000000"/>
          <w:sz w:val="16"/>
          <w:szCs w:val="16"/>
          <w:shd w:val="clear" w:color="auto" w:fill="F0F0F0"/>
        </w:rPr>
      </w:pPr>
      <w:bookmarkStart w:id="103" w:name="sub_8031"/>
      <w:r>
        <w:rPr>
          <w:color w:val="000000"/>
          <w:sz w:val="16"/>
          <w:szCs w:val="16"/>
          <w:shd w:val="clear" w:color="auto" w:fill="F0F0F0"/>
        </w:rPr>
        <w:t>Информация об изменениях:</w:t>
      </w:r>
    </w:p>
    <w:bookmarkEnd w:id="103"/>
    <w:p w:rsidR="00000000" w:rsidRDefault="00000000">
      <w:pPr>
        <w:pStyle w:val="a8"/>
        <w:rPr>
          <w:shd w:val="clear" w:color="auto" w:fill="F0F0F0"/>
        </w:rPr>
      </w:pPr>
      <w:r>
        <w:t xml:space="preserve"> </w:t>
      </w:r>
      <w:r>
        <w:rPr>
          <w:shd w:val="clear" w:color="auto" w:fill="F0F0F0"/>
        </w:rPr>
        <w:t xml:space="preserve">Подпункт 1 изменен с 1 января 2024 г. - </w:t>
      </w:r>
      <w:hyperlink r:id="rId198" w:history="1">
        <w:r>
          <w:rPr>
            <w:rStyle w:val="a4"/>
            <w:shd w:val="clear" w:color="auto" w:fill="F0F0F0"/>
          </w:rPr>
          <w:t>Федеральный закон</w:t>
        </w:r>
      </w:hyperlink>
      <w:r>
        <w:rPr>
          <w:shd w:val="clear" w:color="auto" w:fill="F0F0F0"/>
        </w:rPr>
        <w:t xml:space="preserve"> от 29 мая 2023 г. N 190-ФЗ</w:t>
      </w:r>
    </w:p>
    <w:p w:rsidR="00000000" w:rsidRDefault="00000000">
      <w:pPr>
        <w:pStyle w:val="a8"/>
        <w:rPr>
          <w:shd w:val="clear" w:color="auto" w:fill="F0F0F0"/>
        </w:rPr>
      </w:pPr>
      <w:r>
        <w:t xml:space="preserve"> </w:t>
      </w:r>
      <w:hyperlink r:id="rId199" w:history="1">
        <w:r>
          <w:rPr>
            <w:rStyle w:val="a4"/>
            <w:shd w:val="clear" w:color="auto" w:fill="F0F0F0"/>
          </w:rPr>
          <w:t>См. будущую редакцию</w:t>
        </w:r>
      </w:hyperlink>
    </w:p>
    <w:p w:rsidR="00000000" w:rsidRDefault="00000000">
      <w:pPr>
        <w:pStyle w:val="a8"/>
        <w:rPr>
          <w:shd w:val="clear" w:color="auto" w:fill="F0F0F0"/>
        </w:rPr>
      </w:pPr>
      <w:r>
        <w:t xml:space="preserve"> </w:t>
      </w:r>
      <w:r>
        <w:rPr>
          <w:shd w:val="clear" w:color="auto" w:fill="F0F0F0"/>
        </w:rPr>
        <w:t xml:space="preserve">Подпункт 1 изменен с 12 ноября 2018 г. - </w:t>
      </w:r>
      <w:hyperlink r:id="rId200" w:history="1">
        <w:r>
          <w:rPr>
            <w:rStyle w:val="a4"/>
            <w:shd w:val="clear" w:color="auto" w:fill="F0F0F0"/>
          </w:rPr>
          <w:t>Федеральный закон</w:t>
        </w:r>
      </w:hyperlink>
      <w:r>
        <w:rPr>
          <w:shd w:val="clear" w:color="auto" w:fill="F0F0F0"/>
        </w:rPr>
        <w:t xml:space="preserve"> от 12 ноября 2018 г. N 409-ФЗ</w:t>
      </w:r>
    </w:p>
    <w:p w:rsidR="00000000" w:rsidRDefault="00000000">
      <w:pPr>
        <w:pStyle w:val="a8"/>
        <w:rPr>
          <w:shd w:val="clear" w:color="auto" w:fill="F0F0F0"/>
        </w:rPr>
      </w:pPr>
      <w:r>
        <w:t xml:space="preserve"> </w:t>
      </w:r>
      <w:hyperlink r:id="rId201" w:history="1">
        <w:r>
          <w:rPr>
            <w:rStyle w:val="a4"/>
            <w:shd w:val="clear" w:color="auto" w:fill="F0F0F0"/>
          </w:rPr>
          <w:t>См. предыдущую редакцию</w:t>
        </w:r>
      </w:hyperlink>
    </w:p>
    <w:p w:rsidR="00000000" w:rsidRDefault="00000000">
      <w:r>
        <w:t xml:space="preserve">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w:t>
      </w:r>
      <w:hyperlink w:anchor="sub_209" w:history="1">
        <w:r>
          <w:rPr>
            <w:rStyle w:val="a4"/>
          </w:rPr>
          <w:t>нетрудоспособными</w:t>
        </w:r>
      </w:hyperlink>
      <w:r>
        <w:t xml:space="preserve"> членами семьи при условии, что они не имеют трудоспособных родителей;</w:t>
      </w:r>
    </w:p>
    <w:p w:rsidR="00000000" w:rsidRDefault="00000000">
      <w:bookmarkStart w:id="104" w:name="sub_8032"/>
      <w:r>
        <w:t>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в соответствии с подпунктом 1 настоящего пункта, и не работает;</w:t>
      </w:r>
    </w:p>
    <w:p w:rsidR="00000000" w:rsidRDefault="00000000">
      <w:pPr>
        <w:pStyle w:val="a7"/>
        <w:rPr>
          <w:color w:val="000000"/>
          <w:sz w:val="16"/>
          <w:szCs w:val="16"/>
          <w:shd w:val="clear" w:color="auto" w:fill="F0F0F0"/>
        </w:rPr>
      </w:pPr>
      <w:bookmarkStart w:id="105" w:name="sub_8033"/>
      <w:bookmarkEnd w:id="104"/>
      <w:r>
        <w:rPr>
          <w:color w:val="000000"/>
          <w:sz w:val="16"/>
          <w:szCs w:val="16"/>
          <w:shd w:val="clear" w:color="auto" w:fill="F0F0F0"/>
        </w:rPr>
        <w:t>Информация об изменениях:</w:t>
      </w:r>
    </w:p>
    <w:bookmarkEnd w:id="105"/>
    <w:p w:rsidR="00000000" w:rsidRDefault="00000000">
      <w:pPr>
        <w:pStyle w:val="a8"/>
        <w:rPr>
          <w:shd w:val="clear" w:color="auto" w:fill="F0F0F0"/>
        </w:rPr>
      </w:pPr>
      <w:r>
        <w:t xml:space="preserve"> </w:t>
      </w:r>
      <w:hyperlink r:id="rId202" w:history="1">
        <w:r>
          <w:rPr>
            <w:rStyle w:val="a4"/>
            <w:shd w:val="clear" w:color="auto" w:fill="F0F0F0"/>
          </w:rPr>
          <w:t>Федеральным законом</w:t>
        </w:r>
      </w:hyperlink>
      <w:r>
        <w:rPr>
          <w:shd w:val="clear" w:color="auto" w:fill="F0F0F0"/>
        </w:rPr>
        <w:t xml:space="preserve"> от 21 июля 2014 г. N 216-ФЗ в подпункт 3 пункта 3 статьи 8 настоящего Федерального закона внесены изменения, </w:t>
      </w:r>
      <w:hyperlink r:id="rId203"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204" w:history="1">
        <w:r>
          <w:rPr>
            <w:rStyle w:val="a4"/>
            <w:shd w:val="clear" w:color="auto" w:fill="F0F0F0"/>
          </w:rPr>
          <w:t>См. текст подпункта в предыдущей редакции</w:t>
        </w:r>
      </w:hyperlink>
    </w:p>
    <w:p w:rsidR="00000000" w:rsidRDefault="00000000">
      <w:r>
        <w:t xml:space="preserve">3) отец, мать и супруг погибшего (умершего) кормильца (за исключением лиц, указанных в </w:t>
      </w:r>
      <w:hyperlink w:anchor="sub_8034" w:history="1">
        <w:r>
          <w:rPr>
            <w:rStyle w:val="a4"/>
          </w:rPr>
          <w:t>подпунктах 4</w:t>
        </w:r>
      </w:hyperlink>
      <w:r>
        <w:t xml:space="preserve"> и </w:t>
      </w:r>
      <w:hyperlink w:anchor="sub_8036" w:history="1">
        <w:r>
          <w:rPr>
            <w:rStyle w:val="a4"/>
          </w:rPr>
          <w:t>6</w:t>
        </w:r>
      </w:hyperlink>
      <w:r>
        <w:t xml:space="preserve"> настоящего пункта), если они достигли возраста 60 и 55 лет (соответственно мужчины и женщины) либо являются инвалидами;</w:t>
      </w:r>
    </w:p>
    <w:p w:rsidR="00000000" w:rsidRDefault="00000000">
      <w:bookmarkStart w:id="106" w:name="sub_8034"/>
      <w:r>
        <w:t>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rsidR="00000000" w:rsidRDefault="00000000">
      <w:pPr>
        <w:pStyle w:val="a7"/>
        <w:rPr>
          <w:color w:val="000000"/>
          <w:sz w:val="16"/>
          <w:szCs w:val="16"/>
          <w:shd w:val="clear" w:color="auto" w:fill="F0F0F0"/>
        </w:rPr>
      </w:pPr>
      <w:bookmarkStart w:id="107" w:name="sub_8341"/>
      <w:bookmarkEnd w:id="106"/>
      <w:r>
        <w:rPr>
          <w:color w:val="000000"/>
          <w:sz w:val="16"/>
          <w:szCs w:val="16"/>
          <w:shd w:val="clear" w:color="auto" w:fill="F0F0F0"/>
        </w:rPr>
        <w:t>Информация об изменениях:</w:t>
      </w:r>
    </w:p>
    <w:bookmarkEnd w:id="107"/>
    <w:p w:rsidR="00000000" w:rsidRDefault="00000000">
      <w:pPr>
        <w:pStyle w:val="a8"/>
        <w:rPr>
          <w:shd w:val="clear" w:color="auto" w:fill="F0F0F0"/>
        </w:rPr>
      </w:pPr>
      <w:r>
        <w:t xml:space="preserve"> </w:t>
      </w:r>
      <w:r>
        <w:rPr>
          <w:shd w:val="clear" w:color="auto" w:fill="F0F0F0"/>
        </w:rPr>
        <w:t xml:space="preserve">Пункт 3 дополнен подпунктом 4.1 с 4 ноября 2022 г. - </w:t>
      </w:r>
      <w:hyperlink r:id="rId205"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206"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r>
        <w:t>4.1) родители граждан, пребывавших в добровольческих формированиях, погибших (умерших) в период пребывания в добровольческих формированиях или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после окончания контракта о пребывании в добровольческом формировании, если они достигли возраста 55 и 50 лет (соответственно мужчины и женщины);</w:t>
      </w:r>
    </w:p>
    <w:p w:rsidR="00000000" w:rsidRDefault="00000000">
      <w:bookmarkStart w:id="108" w:name="sub_8035"/>
      <w:r>
        <w:t>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000000" w:rsidRDefault="00000000">
      <w:pPr>
        <w:pStyle w:val="a7"/>
        <w:rPr>
          <w:color w:val="000000"/>
          <w:sz w:val="16"/>
          <w:szCs w:val="16"/>
          <w:shd w:val="clear" w:color="auto" w:fill="F0F0F0"/>
        </w:rPr>
      </w:pPr>
      <w:bookmarkStart w:id="109" w:name="sub_8036"/>
      <w:bookmarkEnd w:id="108"/>
      <w:r>
        <w:rPr>
          <w:color w:val="000000"/>
          <w:sz w:val="16"/>
          <w:szCs w:val="16"/>
          <w:shd w:val="clear" w:color="auto" w:fill="F0F0F0"/>
        </w:rPr>
        <w:t>Информация об изменениях:</w:t>
      </w:r>
    </w:p>
    <w:bookmarkEnd w:id="109"/>
    <w:p w:rsidR="00000000" w:rsidRDefault="00000000">
      <w:pPr>
        <w:pStyle w:val="a8"/>
        <w:rPr>
          <w:shd w:val="clear" w:color="auto" w:fill="F0F0F0"/>
        </w:rPr>
      </w:pPr>
      <w:r>
        <w:t xml:space="preserve"> </w:t>
      </w:r>
      <w:hyperlink r:id="rId207" w:history="1">
        <w:r>
          <w:rPr>
            <w:rStyle w:val="a4"/>
            <w:shd w:val="clear" w:color="auto" w:fill="F0F0F0"/>
          </w:rPr>
          <w:t>Федеральным законом</w:t>
        </w:r>
      </w:hyperlink>
      <w:r>
        <w:rPr>
          <w:shd w:val="clear" w:color="auto" w:fill="F0F0F0"/>
        </w:rPr>
        <w:t xml:space="preserve"> от 21 июля 2014 г. N 216-ФЗ пункт 3 статьи 8 настоящего </w:t>
      </w:r>
      <w:r>
        <w:rPr>
          <w:shd w:val="clear" w:color="auto" w:fill="F0F0F0"/>
        </w:rPr>
        <w:lastRenderedPageBreak/>
        <w:t xml:space="preserve">Федерального закона дополнен подпунктом 6, </w:t>
      </w:r>
      <w:hyperlink r:id="rId208" w:history="1">
        <w:r>
          <w:rPr>
            <w:rStyle w:val="a4"/>
            <w:shd w:val="clear" w:color="auto" w:fill="F0F0F0"/>
          </w:rPr>
          <w:t>вступающим в силу</w:t>
        </w:r>
      </w:hyperlink>
      <w:r>
        <w:rPr>
          <w:shd w:val="clear" w:color="auto" w:fill="F0F0F0"/>
        </w:rPr>
        <w:t xml:space="preserve"> с 1 января 2015 г.</w:t>
      </w:r>
    </w:p>
    <w:p w:rsidR="00000000" w:rsidRDefault="00000000">
      <w:r>
        <w:t>6) 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p w:rsidR="00000000" w:rsidRDefault="00000000">
      <w:pPr>
        <w:pStyle w:val="a7"/>
        <w:rPr>
          <w:color w:val="000000"/>
          <w:sz w:val="16"/>
          <w:szCs w:val="16"/>
          <w:shd w:val="clear" w:color="auto" w:fill="F0F0F0"/>
        </w:rPr>
      </w:pPr>
      <w:bookmarkStart w:id="110" w:name="sub_8037"/>
      <w:r>
        <w:rPr>
          <w:color w:val="000000"/>
          <w:sz w:val="16"/>
          <w:szCs w:val="16"/>
          <w:shd w:val="clear" w:color="auto" w:fill="F0F0F0"/>
        </w:rPr>
        <w:t>Информация об изменениях:</w:t>
      </w:r>
    </w:p>
    <w:bookmarkEnd w:id="110"/>
    <w:p w:rsidR="00000000" w:rsidRDefault="00000000">
      <w:pPr>
        <w:pStyle w:val="a8"/>
        <w:rPr>
          <w:shd w:val="clear" w:color="auto" w:fill="F0F0F0"/>
        </w:rPr>
      </w:pPr>
      <w:r>
        <w:t xml:space="preserve"> </w:t>
      </w:r>
      <w:r>
        <w:rPr>
          <w:shd w:val="clear" w:color="auto" w:fill="F0F0F0"/>
        </w:rPr>
        <w:t xml:space="preserve">Пункт 3 дополнен подпунктом 7 с 4 ноября 2022 г. - </w:t>
      </w:r>
      <w:hyperlink r:id="rId209"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210"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r>
        <w:t>7) вдовы (вдовцы) граждан, пребывавших в добровольческих формированиях, погибших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не вступившие в новый брак, если они достигли возраста 60 и 55 лет (соответственно мужчины и женщины).</w:t>
      </w:r>
    </w:p>
    <w:p w:rsidR="00000000" w:rsidRDefault="00000000">
      <w:r>
        <w:t xml:space="preserve">Нетрудоспособным членам семьи, указанным в </w:t>
      </w:r>
      <w:hyperlink w:anchor="sub_8031" w:history="1">
        <w:r>
          <w:rPr>
            <w:rStyle w:val="a4"/>
          </w:rPr>
          <w:t>подпунктах 1</w:t>
        </w:r>
      </w:hyperlink>
      <w:r>
        <w:t xml:space="preserve"> (за исключением детей), </w:t>
      </w:r>
      <w:hyperlink w:anchor="sub_8033" w:history="1">
        <w:r>
          <w:rPr>
            <w:rStyle w:val="a4"/>
          </w:rPr>
          <w:t>3</w:t>
        </w:r>
      </w:hyperlink>
      <w:r>
        <w:t xml:space="preserve"> и </w:t>
      </w:r>
      <w:hyperlink w:anchor="sub_8035" w:history="1">
        <w:r>
          <w:rPr>
            <w:rStyle w:val="a4"/>
          </w:rPr>
          <w:t>5</w:t>
        </w:r>
      </w:hyperlink>
      <w:r>
        <w:t xml:space="preserve"> настоящего пункта, пенсия назначается в том случае, если они находились на иждивении погибшего (умершего) кормильца.</w:t>
      </w:r>
    </w:p>
    <w:p w:rsidR="00000000" w:rsidRDefault="00000000">
      <w:bookmarkStart w:id="111" w:name="sub_804"/>
      <w:r>
        <w:t>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p w:rsidR="00000000" w:rsidRDefault="00000000">
      <w:pPr>
        <w:pStyle w:val="a7"/>
        <w:rPr>
          <w:color w:val="000000"/>
          <w:sz w:val="16"/>
          <w:szCs w:val="16"/>
          <w:shd w:val="clear" w:color="auto" w:fill="F0F0F0"/>
        </w:rPr>
      </w:pPr>
      <w:bookmarkStart w:id="112" w:name="sub_805"/>
      <w:bookmarkEnd w:id="111"/>
      <w:r>
        <w:rPr>
          <w:color w:val="000000"/>
          <w:sz w:val="16"/>
          <w:szCs w:val="16"/>
          <w:shd w:val="clear" w:color="auto" w:fill="F0F0F0"/>
        </w:rPr>
        <w:t>Информация об изменениях:</w:t>
      </w:r>
    </w:p>
    <w:bookmarkEnd w:id="112"/>
    <w:p w:rsidR="00000000" w:rsidRDefault="00000000">
      <w:pPr>
        <w:pStyle w:val="a8"/>
        <w:rPr>
          <w:shd w:val="clear" w:color="auto" w:fill="F0F0F0"/>
        </w:rPr>
      </w:pPr>
      <w:r>
        <w:t xml:space="preserve"> </w:t>
      </w:r>
      <w:r>
        <w:rPr>
          <w:shd w:val="clear" w:color="auto" w:fill="F0F0F0"/>
        </w:rPr>
        <w:t xml:space="preserve">Пункт 5 изменен с 4 ноября 2022 г. - </w:t>
      </w:r>
      <w:hyperlink r:id="rId211"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212"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pPr>
        <w:pStyle w:val="a8"/>
        <w:rPr>
          <w:shd w:val="clear" w:color="auto" w:fill="F0F0F0"/>
        </w:rPr>
      </w:pPr>
      <w:r>
        <w:t xml:space="preserve"> </w:t>
      </w:r>
      <w:hyperlink r:id="rId213" w:history="1">
        <w:r>
          <w:rPr>
            <w:rStyle w:val="a4"/>
            <w:shd w:val="clear" w:color="auto" w:fill="F0F0F0"/>
          </w:rPr>
          <w:t>См. предыдущую редакцию</w:t>
        </w:r>
      </w:hyperlink>
    </w:p>
    <w:p w:rsidR="00000000" w:rsidRDefault="00000000">
      <w:r>
        <w:t>5. Пенсии по инвалидности военнослужащих, проходивших военную службу по призыву в качестве солдат, матросов, сержантов и старшин, граждан, пребывавших в добровольческих формированиях,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000000">
      <w:pPr>
        <w:pStyle w:val="a7"/>
        <w:rPr>
          <w:color w:val="000000"/>
          <w:sz w:val="16"/>
          <w:szCs w:val="16"/>
          <w:shd w:val="clear" w:color="auto" w:fill="F0F0F0"/>
        </w:rPr>
      </w:pPr>
      <w:bookmarkStart w:id="113" w:name="sub_9"/>
      <w:r>
        <w:rPr>
          <w:color w:val="000000"/>
          <w:sz w:val="16"/>
          <w:szCs w:val="16"/>
          <w:shd w:val="clear" w:color="auto" w:fill="F0F0F0"/>
        </w:rPr>
        <w:t>Информация об изменениях:</w:t>
      </w:r>
    </w:p>
    <w:bookmarkEnd w:id="113"/>
    <w:p w:rsidR="00000000" w:rsidRDefault="00000000">
      <w:pPr>
        <w:pStyle w:val="a8"/>
        <w:rPr>
          <w:shd w:val="clear" w:color="auto" w:fill="F0F0F0"/>
        </w:rPr>
      </w:pPr>
      <w:r>
        <w:t xml:space="preserve"> </w:t>
      </w:r>
      <w:r>
        <w:rPr>
          <w:shd w:val="clear" w:color="auto" w:fill="F0F0F0"/>
        </w:rPr>
        <w:t xml:space="preserve">Наименование изменено с 28 апреля 2023 г. - </w:t>
      </w:r>
      <w:hyperlink r:id="rId214" w:history="1">
        <w:r>
          <w:rPr>
            <w:rStyle w:val="a4"/>
            <w:shd w:val="clear" w:color="auto" w:fill="F0F0F0"/>
          </w:rPr>
          <w:t>Федеральный закон</w:t>
        </w:r>
      </w:hyperlink>
      <w:r>
        <w:rPr>
          <w:shd w:val="clear" w:color="auto" w:fill="F0F0F0"/>
        </w:rPr>
        <w:t xml:space="preserve"> от 28 апреля 2023 г. N 137-ФЗ</w:t>
      </w:r>
    </w:p>
    <w:p w:rsidR="00000000" w:rsidRDefault="00000000">
      <w:pPr>
        <w:pStyle w:val="a8"/>
        <w:rPr>
          <w:shd w:val="clear" w:color="auto" w:fill="F0F0F0"/>
        </w:rPr>
      </w:pPr>
      <w:r>
        <w:t xml:space="preserve"> </w:t>
      </w:r>
      <w:r>
        <w:rPr>
          <w:shd w:val="clear" w:color="auto" w:fill="F0F0F0"/>
        </w:rPr>
        <w:t xml:space="preserve">Изменения </w:t>
      </w:r>
      <w:hyperlink r:id="rId215" w:history="1">
        <w:r>
          <w:rPr>
            <w:rStyle w:val="a4"/>
            <w:shd w:val="clear" w:color="auto" w:fill="F0F0F0"/>
          </w:rPr>
          <w:t>распространяются</w:t>
        </w:r>
      </w:hyperlink>
      <w:r>
        <w:rPr>
          <w:shd w:val="clear" w:color="auto" w:fill="F0F0F0"/>
        </w:rPr>
        <w:t xml:space="preserve"> на правоотношения, возникшие с 1 января 2023 г.</w:t>
      </w:r>
    </w:p>
    <w:p w:rsidR="00000000" w:rsidRDefault="00000000">
      <w:pPr>
        <w:pStyle w:val="a8"/>
        <w:rPr>
          <w:shd w:val="clear" w:color="auto" w:fill="F0F0F0"/>
        </w:rPr>
      </w:pPr>
      <w:r>
        <w:t xml:space="preserve"> </w:t>
      </w:r>
      <w:hyperlink r:id="rId216" w:history="1">
        <w:r>
          <w:rPr>
            <w:rStyle w:val="a4"/>
            <w:shd w:val="clear" w:color="auto" w:fill="F0F0F0"/>
          </w:rPr>
          <w:t>См. предыдущую редакцию</w:t>
        </w:r>
      </w:hyperlink>
    </w:p>
    <w:p w:rsidR="00000000" w:rsidRDefault="00000000">
      <w:pPr>
        <w:pStyle w:val="a5"/>
      </w:pPr>
      <w:r>
        <w:rPr>
          <w:rStyle w:val="a3"/>
        </w:rPr>
        <w:t>Статья 9.</w:t>
      </w:r>
      <w:r>
        <w:t xml:space="preserve"> Условия назначения пенсий участникам Великой Отечественной войны, гражданам, награжденным знаком "Жителю блокадного Ленинграда", гражданам, награжденным знаком "Житель осажденного Севастополя", и гражданам, награжденным знаком "Житель осажденного Сталинграда"</w:t>
      </w:r>
    </w:p>
    <w:p w:rsidR="00000000" w:rsidRDefault="00000000">
      <w:pPr>
        <w:pStyle w:val="a7"/>
        <w:rPr>
          <w:color w:val="000000"/>
          <w:sz w:val="16"/>
          <w:szCs w:val="16"/>
          <w:shd w:val="clear" w:color="auto" w:fill="F0F0F0"/>
        </w:rPr>
      </w:pPr>
      <w:bookmarkStart w:id="114" w:name="sub_901"/>
      <w:r>
        <w:rPr>
          <w:color w:val="000000"/>
          <w:sz w:val="16"/>
          <w:szCs w:val="16"/>
          <w:shd w:val="clear" w:color="auto" w:fill="F0F0F0"/>
        </w:rPr>
        <w:t>Информация об изменениях:</w:t>
      </w:r>
    </w:p>
    <w:bookmarkEnd w:id="114"/>
    <w:p w:rsidR="00000000" w:rsidRDefault="00000000">
      <w:pPr>
        <w:pStyle w:val="a8"/>
        <w:rPr>
          <w:shd w:val="clear" w:color="auto" w:fill="F0F0F0"/>
        </w:rPr>
      </w:pPr>
      <w:r>
        <w:t xml:space="preserve"> </w:t>
      </w:r>
      <w:r>
        <w:rPr>
          <w:shd w:val="clear" w:color="auto" w:fill="F0F0F0"/>
        </w:rPr>
        <w:t xml:space="preserve">Пункт 1 изменен с 28 апреля 2023 г. - </w:t>
      </w:r>
      <w:hyperlink r:id="rId217" w:history="1">
        <w:r>
          <w:rPr>
            <w:rStyle w:val="a4"/>
            <w:shd w:val="clear" w:color="auto" w:fill="F0F0F0"/>
          </w:rPr>
          <w:t>Федеральный закон</w:t>
        </w:r>
      </w:hyperlink>
      <w:r>
        <w:rPr>
          <w:shd w:val="clear" w:color="auto" w:fill="F0F0F0"/>
        </w:rPr>
        <w:t xml:space="preserve"> от 28 апреля 2023 г. N 137-ФЗ</w:t>
      </w:r>
    </w:p>
    <w:p w:rsidR="00000000" w:rsidRDefault="00000000">
      <w:pPr>
        <w:pStyle w:val="a8"/>
        <w:rPr>
          <w:shd w:val="clear" w:color="auto" w:fill="F0F0F0"/>
        </w:rPr>
      </w:pPr>
      <w:r>
        <w:t xml:space="preserve"> </w:t>
      </w:r>
      <w:r>
        <w:rPr>
          <w:shd w:val="clear" w:color="auto" w:fill="F0F0F0"/>
        </w:rPr>
        <w:t xml:space="preserve">Изменения </w:t>
      </w:r>
      <w:hyperlink r:id="rId218" w:history="1">
        <w:r>
          <w:rPr>
            <w:rStyle w:val="a4"/>
            <w:shd w:val="clear" w:color="auto" w:fill="F0F0F0"/>
          </w:rPr>
          <w:t>распространяются</w:t>
        </w:r>
      </w:hyperlink>
      <w:r>
        <w:rPr>
          <w:shd w:val="clear" w:color="auto" w:fill="F0F0F0"/>
        </w:rPr>
        <w:t xml:space="preserve"> на правоотношения, возникшие с 1 января 2023 г.</w:t>
      </w:r>
    </w:p>
    <w:p w:rsidR="00000000" w:rsidRDefault="00000000">
      <w:pPr>
        <w:pStyle w:val="a8"/>
        <w:rPr>
          <w:shd w:val="clear" w:color="auto" w:fill="F0F0F0"/>
        </w:rPr>
      </w:pPr>
      <w:r>
        <w:t xml:space="preserve"> </w:t>
      </w:r>
      <w:hyperlink r:id="rId219" w:history="1">
        <w:r>
          <w:rPr>
            <w:rStyle w:val="a4"/>
            <w:shd w:val="clear" w:color="auto" w:fill="F0F0F0"/>
          </w:rPr>
          <w:t>См. предыдущую редакцию</w:t>
        </w:r>
      </w:hyperlink>
    </w:p>
    <w:p w:rsidR="00000000" w:rsidRDefault="00000000">
      <w:r>
        <w:t xml:space="preserve">1. Право на пенсию в соответствии с настоящим Федеральным законом имеют </w:t>
      </w:r>
      <w:hyperlink w:anchor="sub_207" w:history="1">
        <w:r>
          <w:rPr>
            <w:rStyle w:val="a4"/>
          </w:rPr>
          <w:t>участники Великой Отечественной войны</w:t>
        </w:r>
      </w:hyperlink>
      <w:r>
        <w:t xml:space="preserve"> , граждане, награжденные знаком "Жителю блокадного Ленинграда", граждане, награжденные знаком "Житель осажденного Севастополя", и граждане, награжденные знаком "Житель осажденного Сталинграда", - инвалиды I, II и III группы, независимо от причины инвалидности, за исключением случаев, указанных в пункте 2 настоящей статьи.</w:t>
      </w:r>
    </w:p>
    <w:p w:rsidR="00000000" w:rsidRDefault="00000000">
      <w:pPr>
        <w:pStyle w:val="a7"/>
        <w:rPr>
          <w:color w:val="000000"/>
          <w:sz w:val="16"/>
          <w:szCs w:val="16"/>
          <w:shd w:val="clear" w:color="auto" w:fill="F0F0F0"/>
        </w:rPr>
      </w:pPr>
      <w:bookmarkStart w:id="115" w:name="sub_902"/>
      <w:r>
        <w:rPr>
          <w:color w:val="000000"/>
          <w:sz w:val="16"/>
          <w:szCs w:val="16"/>
          <w:shd w:val="clear" w:color="auto" w:fill="F0F0F0"/>
        </w:rPr>
        <w:lastRenderedPageBreak/>
        <w:t>Информация об изменениях:</w:t>
      </w:r>
    </w:p>
    <w:bookmarkEnd w:id="115"/>
    <w:p w:rsidR="00000000" w:rsidRDefault="00000000">
      <w:pPr>
        <w:pStyle w:val="a8"/>
        <w:rPr>
          <w:shd w:val="clear" w:color="auto" w:fill="F0F0F0"/>
        </w:rPr>
      </w:pPr>
      <w:r>
        <w:t xml:space="preserve"> </w:t>
      </w:r>
      <w:r>
        <w:rPr>
          <w:shd w:val="clear" w:color="auto" w:fill="F0F0F0"/>
        </w:rPr>
        <w:t xml:space="preserve">Пункт 2 изменен с 28 апреля 2023 г. - </w:t>
      </w:r>
      <w:hyperlink r:id="rId220" w:history="1">
        <w:r>
          <w:rPr>
            <w:rStyle w:val="a4"/>
            <w:shd w:val="clear" w:color="auto" w:fill="F0F0F0"/>
          </w:rPr>
          <w:t>Федеральный закон</w:t>
        </w:r>
      </w:hyperlink>
      <w:r>
        <w:rPr>
          <w:shd w:val="clear" w:color="auto" w:fill="F0F0F0"/>
        </w:rPr>
        <w:t xml:space="preserve"> от 28 апреля 2023 г. N 137-ФЗ</w:t>
      </w:r>
    </w:p>
    <w:p w:rsidR="00000000" w:rsidRDefault="00000000">
      <w:pPr>
        <w:pStyle w:val="a8"/>
        <w:rPr>
          <w:shd w:val="clear" w:color="auto" w:fill="F0F0F0"/>
        </w:rPr>
      </w:pPr>
      <w:r>
        <w:t xml:space="preserve"> </w:t>
      </w:r>
      <w:r>
        <w:rPr>
          <w:shd w:val="clear" w:color="auto" w:fill="F0F0F0"/>
        </w:rPr>
        <w:t xml:space="preserve">Изменения </w:t>
      </w:r>
      <w:hyperlink r:id="rId221" w:history="1">
        <w:r>
          <w:rPr>
            <w:rStyle w:val="a4"/>
            <w:shd w:val="clear" w:color="auto" w:fill="F0F0F0"/>
          </w:rPr>
          <w:t>распространяются</w:t>
        </w:r>
      </w:hyperlink>
      <w:r>
        <w:rPr>
          <w:shd w:val="clear" w:color="auto" w:fill="F0F0F0"/>
        </w:rPr>
        <w:t xml:space="preserve"> на правоотношения, возникшие с 1 января 2023 г.</w:t>
      </w:r>
    </w:p>
    <w:p w:rsidR="00000000" w:rsidRDefault="00000000">
      <w:pPr>
        <w:pStyle w:val="a8"/>
        <w:rPr>
          <w:shd w:val="clear" w:color="auto" w:fill="F0F0F0"/>
        </w:rPr>
      </w:pPr>
      <w:r>
        <w:t xml:space="preserve"> </w:t>
      </w:r>
      <w:hyperlink r:id="rId222" w:history="1">
        <w:r>
          <w:rPr>
            <w:rStyle w:val="a4"/>
            <w:shd w:val="clear" w:color="auto" w:fill="F0F0F0"/>
          </w:rPr>
          <w:t>См. предыдущую редакцию</w:t>
        </w:r>
      </w:hyperlink>
    </w:p>
    <w:p w:rsidR="00000000" w:rsidRDefault="00000000">
      <w:r>
        <w:t>2. В случае наступления инвалидности вследствие совершения участником Великой Отечественной войны , гражданином, награжденным знаком "Жителю блокадного Ленинграда", гражданином, награжденным знаком "Житель осажденного Севастополя", и гражданином, награжденным знаком "Житель осажденного Сталинграда", противоправных деяний или умышленного нанесения ущерба своему здоровью ему назначается социальная пенсия.</w:t>
      </w:r>
    </w:p>
    <w:p w:rsidR="00000000" w:rsidRDefault="00000000">
      <w:bookmarkStart w:id="116" w:name="sub_93"/>
      <w:r>
        <w:t>3. Пенсии, предусмотренные настоящей статьей, выплачиваются в полном размере независимо от выполнения оплачиваемой работы.</w:t>
      </w:r>
    </w:p>
    <w:bookmarkEnd w:id="116"/>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000000">
      <w:pPr>
        <w:pStyle w:val="a5"/>
      </w:pPr>
      <w:bookmarkStart w:id="117" w:name="sub_10"/>
      <w:r>
        <w:rPr>
          <w:rStyle w:val="a3"/>
        </w:rPr>
        <w:t>Статья 10.</w:t>
      </w:r>
      <w:r>
        <w:t xml:space="preserve"> Условия назначения пенсий гражданам, пострадавшим в результате радиационных или техногенных катастроф, и членам их семей</w:t>
      </w:r>
    </w:p>
    <w:p w:rsidR="00000000" w:rsidRDefault="00000000">
      <w:bookmarkStart w:id="118" w:name="sub_101"/>
      <w:bookmarkEnd w:id="117"/>
      <w:r>
        <w:t>1. Право на пенсию в соответствии с настоящим Федеральным законом имеют:</w:t>
      </w:r>
    </w:p>
    <w:p w:rsidR="00000000" w:rsidRDefault="00000000">
      <w:bookmarkStart w:id="119" w:name="sub_1011"/>
      <w:bookmarkEnd w:id="118"/>
      <w:r>
        <w:t>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rsidR="00000000" w:rsidRDefault="00000000">
      <w:bookmarkStart w:id="120" w:name="sub_1012"/>
      <w:bookmarkEnd w:id="119"/>
      <w:r>
        <w:t>2) граждане, ставшие инвалидами вследствие катастрофы на Чернобыльской АЭС;</w:t>
      </w:r>
    </w:p>
    <w:p w:rsidR="00000000" w:rsidRDefault="00000000">
      <w:bookmarkStart w:id="121" w:name="sub_1013"/>
      <w:bookmarkEnd w:id="120"/>
      <w:r>
        <w:t>3) граждане, принимавшие участие в ликвидации последствий катастрофы на Чернобыльской АЭС в зоне отчуждения;</w:t>
      </w:r>
    </w:p>
    <w:p w:rsidR="00000000" w:rsidRDefault="00000000">
      <w:bookmarkStart w:id="122" w:name="sub_1014"/>
      <w:bookmarkEnd w:id="121"/>
      <w:r>
        <w:t>4) граждане, занятые на эксплуатации Чернобыльской АЭС и работах в зоне отчуждения;</w:t>
      </w:r>
    </w:p>
    <w:p w:rsidR="00000000" w:rsidRDefault="00000000">
      <w:bookmarkStart w:id="123" w:name="sub_1015"/>
      <w:bookmarkEnd w:id="122"/>
      <w:r>
        <w:t>5) граждане, эвакуированные из зоны отчуждения и переселенные (переселяемые) из зоны отселения;</w:t>
      </w:r>
    </w:p>
    <w:p w:rsidR="00000000" w:rsidRDefault="00000000">
      <w:bookmarkStart w:id="124" w:name="sub_1016"/>
      <w:bookmarkEnd w:id="123"/>
      <w:r>
        <w:t>6) граждане, постоянно проживающие в зоне проживания с правом на отселение;</w:t>
      </w:r>
    </w:p>
    <w:p w:rsidR="00000000" w:rsidRDefault="00000000">
      <w:bookmarkStart w:id="125" w:name="sub_1017"/>
      <w:bookmarkEnd w:id="124"/>
      <w:r>
        <w:t>7) граждане, постоянно проживающие в зоне проживания с льготным социально-экономическим статусом;</w:t>
      </w:r>
    </w:p>
    <w:p w:rsidR="00000000" w:rsidRDefault="00000000">
      <w:bookmarkStart w:id="126" w:name="sub_1018"/>
      <w:bookmarkEnd w:id="125"/>
      <w:r>
        <w:t>8) граждане, постоянно проживающие в зоне отселения до их переселения в другие районы;</w:t>
      </w:r>
    </w:p>
    <w:p w:rsidR="00000000" w:rsidRDefault="00000000">
      <w:bookmarkStart w:id="127" w:name="sub_1019"/>
      <w:bookmarkEnd w:id="126"/>
      <w:r>
        <w:t>9) граждане, занятые на работах в зоне отселения (не проживающие в этой зоне);</w:t>
      </w:r>
    </w:p>
    <w:p w:rsidR="00000000" w:rsidRDefault="00000000">
      <w:bookmarkStart w:id="128" w:name="sub_10110"/>
      <w:bookmarkEnd w:id="127"/>
      <w:r>
        <w:t>10) граждане, выехавшие в добровольном порядке на новое место жительства из зоны проживания с правом на отселение;</w:t>
      </w:r>
    </w:p>
    <w:p w:rsidR="00000000" w:rsidRDefault="00000000">
      <w:bookmarkStart w:id="129" w:name="sub_10111"/>
      <w:bookmarkEnd w:id="128"/>
      <w:r>
        <w:t xml:space="preserve">11) нетрудоспособные члены семей граждан, указанных в </w:t>
      </w:r>
      <w:hyperlink w:anchor="sub_1011" w:history="1">
        <w:r>
          <w:rPr>
            <w:rStyle w:val="a4"/>
          </w:rPr>
          <w:t>подпунктах 1, 2 и 3</w:t>
        </w:r>
      </w:hyperlink>
      <w:r>
        <w:t xml:space="preserve"> настоящего пункта.</w:t>
      </w:r>
    </w:p>
    <w:bookmarkEnd w:id="129"/>
    <w:p w:rsidR="00000000" w:rsidRDefault="00000000">
      <w:r>
        <w:t xml:space="preserve">К нетрудоспособным членам семьи относятся члены семьи, указанные в </w:t>
      </w:r>
      <w:hyperlink r:id="rId223" w:history="1">
        <w:r>
          <w:rPr>
            <w:rStyle w:val="a4"/>
          </w:rPr>
          <w:t>пункте 3 части первой статьи 29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а также 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000000" w:rsidRDefault="00000000">
      <w:bookmarkStart w:id="130" w:name="sub_10112"/>
      <w:r>
        <w:t>12) граждане, пострадавшие в результате других радиационных или техногенных катастроф, а также нетрудоспособные члены их семей.</w:t>
      </w:r>
    </w:p>
    <w:bookmarkEnd w:id="130"/>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См. </w:t>
      </w:r>
      <w:hyperlink r:id="rId224" w:history="1">
        <w:r>
          <w:rPr>
            <w:rStyle w:val="a4"/>
            <w:shd w:val="clear" w:color="auto" w:fill="F0F0F0"/>
          </w:rPr>
          <w:t>Федеральный закон</w:t>
        </w:r>
      </w:hyperlink>
      <w:r>
        <w:rPr>
          <w:shd w:val="clear" w:color="auto" w:fill="F0F0F0"/>
        </w:rPr>
        <w:t xml:space="preserve"> от 26 ноября 1998 г. N 175-ФЗ</w:t>
      </w:r>
    </w:p>
    <w:p w:rsidR="00000000" w:rsidRDefault="00000000">
      <w:pPr>
        <w:pStyle w:val="a7"/>
        <w:rPr>
          <w:color w:val="000000"/>
          <w:sz w:val="16"/>
          <w:szCs w:val="16"/>
          <w:shd w:val="clear" w:color="auto" w:fill="F0F0F0"/>
        </w:rPr>
      </w:pPr>
      <w:bookmarkStart w:id="131" w:name="sub_102"/>
      <w:r>
        <w:rPr>
          <w:color w:val="000000"/>
          <w:sz w:val="16"/>
          <w:szCs w:val="16"/>
          <w:shd w:val="clear" w:color="auto" w:fill="F0F0F0"/>
        </w:rPr>
        <w:t>Информация об изменениях:</w:t>
      </w:r>
    </w:p>
    <w:bookmarkEnd w:id="131"/>
    <w:p w:rsidR="00000000" w:rsidRDefault="00000000">
      <w:pPr>
        <w:pStyle w:val="a8"/>
        <w:rPr>
          <w:shd w:val="clear" w:color="auto" w:fill="F0F0F0"/>
        </w:rPr>
      </w:pPr>
      <w:r>
        <w:t xml:space="preserve"> </w:t>
      </w:r>
      <w:r>
        <w:rPr>
          <w:shd w:val="clear" w:color="auto" w:fill="F0F0F0"/>
        </w:rPr>
        <w:t xml:space="preserve">Пункт 2 изменен с 1 января 2019 г. - </w:t>
      </w:r>
      <w:hyperlink r:id="rId225" w:history="1">
        <w:r>
          <w:rPr>
            <w:rStyle w:val="a4"/>
            <w:shd w:val="clear" w:color="auto" w:fill="F0F0F0"/>
          </w:rPr>
          <w:t>Федеральный закон</w:t>
        </w:r>
      </w:hyperlink>
      <w:r>
        <w:rPr>
          <w:shd w:val="clear" w:color="auto" w:fill="F0F0F0"/>
        </w:rPr>
        <w:t xml:space="preserve"> от 3 октября 2018 г. N 350-ФЗ</w:t>
      </w:r>
    </w:p>
    <w:p w:rsidR="00000000" w:rsidRDefault="00000000">
      <w:pPr>
        <w:pStyle w:val="a8"/>
        <w:rPr>
          <w:shd w:val="clear" w:color="auto" w:fill="F0F0F0"/>
        </w:rPr>
      </w:pPr>
      <w:r>
        <w:t xml:space="preserve"> </w:t>
      </w:r>
      <w:hyperlink r:id="rId226" w:history="1">
        <w:r>
          <w:rPr>
            <w:rStyle w:val="a4"/>
            <w:shd w:val="clear" w:color="auto" w:fill="F0F0F0"/>
          </w:rPr>
          <w:t>См. предыдущую редакцию</w:t>
        </w:r>
      </w:hyperlink>
    </w:p>
    <w:p w:rsidR="00000000" w:rsidRDefault="00000000">
      <w:r>
        <w:t>2. Пенсия по старости назначается:</w:t>
      </w:r>
    </w:p>
    <w:p w:rsidR="00000000" w:rsidRDefault="00000000">
      <w:bookmarkStart w:id="132" w:name="sub_1021"/>
      <w:r>
        <w:t xml:space="preserve">1) гражданам, указанным в </w:t>
      </w:r>
      <w:hyperlink w:anchor="sub_1011" w:history="1">
        <w:r>
          <w:rPr>
            <w:rStyle w:val="a4"/>
          </w:rPr>
          <w:t>подпунктах 1</w:t>
        </w:r>
      </w:hyperlink>
      <w:r>
        <w:t xml:space="preserve"> и </w:t>
      </w:r>
      <w:hyperlink w:anchor="sub_1014" w:history="1">
        <w:r>
          <w:rPr>
            <w:rStyle w:val="a4"/>
          </w:rPr>
          <w:t>4 пункта 1</w:t>
        </w:r>
      </w:hyperlink>
      <w:r>
        <w:t xml:space="preserve"> настоящей статьи, по достижении </w:t>
      </w:r>
      <w:r>
        <w:lastRenderedPageBreak/>
        <w:t xml:space="preserve">возраста 55 и 50 лет (соответственно мужчины и женщины) при наличии </w:t>
      </w:r>
      <w:hyperlink w:anchor="sub_203" w:history="1">
        <w:r>
          <w:rPr>
            <w:rStyle w:val="a4"/>
          </w:rPr>
          <w:t>трудового стажа</w:t>
        </w:r>
      </w:hyperlink>
      <w:r>
        <w:t xml:space="preserve"> не менее пяти лет;</w:t>
      </w:r>
    </w:p>
    <w:p w:rsidR="00000000" w:rsidRDefault="00000000">
      <w:bookmarkStart w:id="133" w:name="sub_1022"/>
      <w:bookmarkEnd w:id="132"/>
      <w:r>
        <w:t xml:space="preserve">2) гражданам, указанным в </w:t>
      </w:r>
      <w:hyperlink w:anchor="sub_1012" w:history="1">
        <w:r>
          <w:rPr>
            <w:rStyle w:val="a4"/>
          </w:rPr>
          <w:t>подпункте 2 пункта 1</w:t>
        </w:r>
      </w:hyperlink>
      <w:r>
        <w:t xml:space="preserve"> настоящей статьи, по достижении возраста 50 и 45 лет (соответственно мужчины и женщины) при наличии трудового стажа не менее пяти лет.</w:t>
      </w:r>
    </w:p>
    <w:p w:rsidR="00000000" w:rsidRDefault="00000000">
      <w:bookmarkStart w:id="134" w:name="sub_10204"/>
      <w:bookmarkEnd w:id="133"/>
      <w:r>
        <w:t xml:space="preserve">Гражданам, указанным в </w:t>
      </w:r>
      <w:hyperlink w:anchor="sub_1013" w:history="1">
        <w:r>
          <w:rPr>
            <w:rStyle w:val="a4"/>
          </w:rPr>
          <w:t>подпунктах 3</w:t>
        </w:r>
      </w:hyperlink>
      <w:r>
        <w:t xml:space="preserve">, </w:t>
      </w:r>
      <w:hyperlink w:anchor="sub_1015" w:history="1">
        <w:r>
          <w:rPr>
            <w:rStyle w:val="a4"/>
          </w:rPr>
          <w:t>5-10 пункта 1</w:t>
        </w:r>
      </w:hyperlink>
      <w:r>
        <w:t xml:space="preserve"> настоящей статьи, пенсия по старости назначается при наличии трудового стажа не менее пяти лет с уменьшением возраста выхода на пенсию по старости, предусмотренного </w:t>
      </w:r>
      <w:hyperlink r:id="rId227" w:history="1">
        <w:r>
          <w:rPr>
            <w:rStyle w:val="a4"/>
          </w:rPr>
          <w:t>Федеральным законом</w:t>
        </w:r>
      </w:hyperlink>
      <w:r>
        <w:t xml:space="preserve"> "О страховых пенсиях" по состоянию на 31 декабря 2018 года, в зависимости от факта и продолжительности проживания или работы в соответствующей зоне радиоактивного загрязнения в порядке, предусмотренном </w:t>
      </w:r>
      <w:hyperlink r:id="rId228" w:history="1">
        <w:r>
          <w:rPr>
            <w:rStyle w:val="a4"/>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000000" w:rsidRDefault="00000000">
      <w:pPr>
        <w:pStyle w:val="a7"/>
        <w:rPr>
          <w:color w:val="000000"/>
          <w:sz w:val="16"/>
          <w:szCs w:val="16"/>
          <w:shd w:val="clear" w:color="auto" w:fill="F0F0F0"/>
        </w:rPr>
      </w:pPr>
      <w:bookmarkStart w:id="135" w:name="sub_103"/>
      <w:bookmarkEnd w:id="134"/>
      <w:r>
        <w:rPr>
          <w:color w:val="000000"/>
          <w:sz w:val="16"/>
          <w:szCs w:val="16"/>
          <w:shd w:val="clear" w:color="auto" w:fill="F0F0F0"/>
        </w:rPr>
        <w:t>Информация об изменениях:</w:t>
      </w:r>
    </w:p>
    <w:bookmarkEnd w:id="135"/>
    <w:p w:rsidR="00000000" w:rsidRDefault="00000000">
      <w:pPr>
        <w:pStyle w:val="a8"/>
        <w:rPr>
          <w:shd w:val="clear" w:color="auto" w:fill="F0F0F0"/>
        </w:rPr>
      </w:pPr>
      <w:r>
        <w:t xml:space="preserve"> </w:t>
      </w:r>
      <w:hyperlink r:id="rId229" w:history="1">
        <w:r>
          <w:rPr>
            <w:rStyle w:val="a4"/>
            <w:shd w:val="clear" w:color="auto" w:fill="F0F0F0"/>
          </w:rPr>
          <w:t>Федеральным законом</w:t>
        </w:r>
      </w:hyperlink>
      <w:r>
        <w:rPr>
          <w:shd w:val="clear" w:color="auto" w:fill="F0F0F0"/>
        </w:rPr>
        <w:t xml:space="preserve"> от 24 июля 2009 г. N 213-ФЗ в пункт 3 статьи 10 настоящего Федерального закона внесены изменения, </w:t>
      </w:r>
      <w:hyperlink r:id="rId230" w:history="1">
        <w:r>
          <w:rPr>
            <w:rStyle w:val="a4"/>
            <w:shd w:val="clear" w:color="auto" w:fill="F0F0F0"/>
          </w:rPr>
          <w:t>вступающие в силу</w:t>
        </w:r>
      </w:hyperlink>
      <w:r>
        <w:rPr>
          <w:shd w:val="clear" w:color="auto" w:fill="F0F0F0"/>
        </w:rPr>
        <w:t xml:space="preserve"> с 1 января 2010 г.</w:t>
      </w:r>
    </w:p>
    <w:p w:rsidR="00000000" w:rsidRDefault="00000000">
      <w:pPr>
        <w:pStyle w:val="a8"/>
        <w:rPr>
          <w:shd w:val="clear" w:color="auto" w:fill="F0F0F0"/>
        </w:rPr>
      </w:pPr>
      <w:r>
        <w:t xml:space="preserve"> </w:t>
      </w:r>
      <w:hyperlink r:id="rId231" w:history="1">
        <w:r>
          <w:rPr>
            <w:rStyle w:val="a4"/>
            <w:shd w:val="clear" w:color="auto" w:fill="F0F0F0"/>
          </w:rPr>
          <w:t>См. текст пункта в предыдущей редакции</w:t>
        </w:r>
      </w:hyperlink>
    </w:p>
    <w:p w:rsidR="00000000" w:rsidRDefault="00000000">
      <w:r>
        <w:t xml:space="preserve">3. Пенсия по инвалидности назначается гражданам, указанным в </w:t>
      </w:r>
      <w:hyperlink w:anchor="sub_1012" w:history="1">
        <w:r>
          <w:rPr>
            <w:rStyle w:val="a4"/>
          </w:rPr>
          <w:t>подпункте 2 пункта 1</w:t>
        </w:r>
      </w:hyperlink>
      <w:r>
        <w:t xml:space="preserve"> настоящей статьи, в случае признания гражданина инвалидом I, II и III группы, независимо от продолжительности трудового стажа. Вместо пенсии по инвалидности указанные граждане могут получать пенсию по старости, предусмотренную </w:t>
      </w:r>
      <w:hyperlink w:anchor="sub_1021" w:history="1">
        <w:r>
          <w:rPr>
            <w:rStyle w:val="a4"/>
          </w:rPr>
          <w:t>подпунктом 1</w:t>
        </w:r>
      </w:hyperlink>
      <w:r>
        <w:t xml:space="preserve"> или </w:t>
      </w:r>
      <w:hyperlink w:anchor="sub_1022" w:history="1">
        <w:r>
          <w:rPr>
            <w:rStyle w:val="a4"/>
          </w:rPr>
          <w:t>подпунктом 2 пункта 2</w:t>
        </w:r>
      </w:hyperlink>
      <w:r>
        <w:t xml:space="preserve"> настоящей статьи.</w:t>
      </w:r>
    </w:p>
    <w:p w:rsidR="00000000" w:rsidRDefault="00000000">
      <w:bookmarkStart w:id="136" w:name="sub_104"/>
      <w:r>
        <w:t xml:space="preserve">4. Членам семей граждан, указанных в </w:t>
      </w:r>
      <w:hyperlink w:anchor="sub_1011" w:history="1">
        <w:r>
          <w:rPr>
            <w:rStyle w:val="a4"/>
          </w:rPr>
          <w:t>подпунктах 1, 2 и 3 пункта 1</w:t>
        </w:r>
      </w:hyperlink>
      <w:r>
        <w:t xml:space="preserve"> настоящей статьи, назначается пенсия по случаю потери кормильца независимо от продолжительности трудового стажа умершего кормильца.</w:t>
      </w:r>
    </w:p>
    <w:p w:rsidR="00000000" w:rsidRDefault="00000000">
      <w:bookmarkStart w:id="137" w:name="sub_105"/>
      <w:bookmarkEnd w:id="136"/>
      <w:r>
        <w:t>5. Зоны радиоактивного загрязнения, а также категории граждан, пострадавших в результате катастрофы на Чернобыльской АЭС, определяются в порядке, предусмотренном Законом Российской Федерации "О социальной защите граждан, подвергшихся воздействию радиации вследствие катастрофы на Чернобыльской АЭС".</w:t>
      </w:r>
    </w:p>
    <w:p w:rsidR="00000000" w:rsidRDefault="00000000">
      <w:bookmarkStart w:id="138" w:name="sub_10052"/>
      <w:bookmarkEnd w:id="137"/>
      <w:r>
        <w:t>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p>
    <w:p w:rsidR="00000000" w:rsidRDefault="00000000">
      <w:bookmarkStart w:id="139" w:name="sub_106"/>
      <w:bookmarkEnd w:id="138"/>
      <w:r>
        <w:t>6. Пенсии, предусмотренные настоящей статьей, выплачиваются в полном размере независимо от выполнения оплачиваемой работы.</w:t>
      </w:r>
    </w:p>
    <w:bookmarkEnd w:id="139"/>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000000">
      <w:pPr>
        <w:pStyle w:val="a7"/>
        <w:rPr>
          <w:color w:val="000000"/>
          <w:sz w:val="16"/>
          <w:szCs w:val="16"/>
          <w:shd w:val="clear" w:color="auto" w:fill="F0F0F0"/>
        </w:rPr>
      </w:pPr>
      <w:bookmarkStart w:id="140" w:name="sub_11"/>
      <w:r>
        <w:rPr>
          <w:color w:val="000000"/>
          <w:sz w:val="16"/>
          <w:szCs w:val="16"/>
          <w:shd w:val="clear" w:color="auto" w:fill="F0F0F0"/>
        </w:rPr>
        <w:t>Информация об изменениях:</w:t>
      </w:r>
    </w:p>
    <w:bookmarkEnd w:id="140"/>
    <w:p w:rsidR="00000000" w:rsidRDefault="00000000">
      <w:pPr>
        <w:pStyle w:val="a8"/>
        <w:rPr>
          <w:shd w:val="clear" w:color="auto" w:fill="F0F0F0"/>
        </w:rPr>
      </w:pPr>
      <w:r>
        <w:t xml:space="preserve"> </w:t>
      </w:r>
      <w:hyperlink r:id="rId232" w:history="1">
        <w:r>
          <w:rPr>
            <w:rStyle w:val="a4"/>
            <w:shd w:val="clear" w:color="auto" w:fill="F0F0F0"/>
          </w:rPr>
          <w:t>Федеральным законом</w:t>
        </w:r>
      </w:hyperlink>
      <w:r>
        <w:rPr>
          <w:shd w:val="clear" w:color="auto" w:fill="F0F0F0"/>
        </w:rPr>
        <w:t xml:space="preserve"> от 24 июля 2009 г. N 213-ФЗ статья 11 настоящего Федерального закона изложена в новой редакции, </w:t>
      </w:r>
      <w:hyperlink r:id="rId233" w:history="1">
        <w:r>
          <w:rPr>
            <w:rStyle w:val="a4"/>
            <w:shd w:val="clear" w:color="auto" w:fill="F0F0F0"/>
          </w:rPr>
          <w:t>вступающей в силу</w:t>
        </w:r>
      </w:hyperlink>
      <w:r>
        <w:rPr>
          <w:shd w:val="clear" w:color="auto" w:fill="F0F0F0"/>
        </w:rPr>
        <w:t xml:space="preserve"> с 1 января 2010 г.</w:t>
      </w:r>
    </w:p>
    <w:p w:rsidR="00000000" w:rsidRDefault="00000000">
      <w:pPr>
        <w:pStyle w:val="a8"/>
        <w:rPr>
          <w:shd w:val="clear" w:color="auto" w:fill="F0F0F0"/>
        </w:rPr>
      </w:pPr>
      <w:r>
        <w:t xml:space="preserve"> </w:t>
      </w:r>
      <w:hyperlink r:id="rId234" w:history="1">
        <w:r>
          <w:rPr>
            <w:rStyle w:val="a4"/>
            <w:shd w:val="clear" w:color="auto" w:fill="F0F0F0"/>
          </w:rPr>
          <w:t>См. текст статьи в предыдущей редакции</w:t>
        </w:r>
      </w:hyperlink>
    </w:p>
    <w:p w:rsidR="00000000" w:rsidRDefault="00000000">
      <w:pPr>
        <w:pStyle w:val="a5"/>
      </w:pPr>
      <w:r>
        <w:rPr>
          <w:rStyle w:val="a3"/>
        </w:rPr>
        <w:t>Статья 11.</w:t>
      </w:r>
      <w:r>
        <w:t xml:space="preserve"> Условия назначения социальной пенсии нетрудоспособным гражданам</w:t>
      </w:r>
    </w:p>
    <w:p w:rsidR="00000000" w:rsidRDefault="00000000">
      <w:bookmarkStart w:id="141" w:name="sub_11001"/>
      <w:r>
        <w:t>1. Право на социальную пенсию в соответствии с настоящим Федеральным законом имеют постоянно проживающие в Российской Федерации:</w:t>
      </w:r>
    </w:p>
    <w:p w:rsidR="00000000" w:rsidRDefault="00000000">
      <w:bookmarkStart w:id="142" w:name="sub_11012"/>
      <w:bookmarkEnd w:id="141"/>
      <w:r>
        <w:t>1) инвалиды I, II и III группы, в том числе инвалиды с детства;</w:t>
      </w:r>
    </w:p>
    <w:p w:rsidR="00000000" w:rsidRDefault="00000000">
      <w:bookmarkStart w:id="143" w:name="sub_11013"/>
      <w:bookmarkEnd w:id="142"/>
      <w:r>
        <w:t>2) дети-инвалиды;</w:t>
      </w:r>
    </w:p>
    <w:p w:rsidR="00000000" w:rsidRDefault="00000000">
      <w:pPr>
        <w:pStyle w:val="a7"/>
        <w:rPr>
          <w:color w:val="000000"/>
          <w:sz w:val="16"/>
          <w:szCs w:val="16"/>
          <w:shd w:val="clear" w:color="auto" w:fill="F0F0F0"/>
        </w:rPr>
      </w:pPr>
      <w:bookmarkStart w:id="144" w:name="sub_11014"/>
      <w:bookmarkEnd w:id="143"/>
      <w:r>
        <w:rPr>
          <w:color w:val="000000"/>
          <w:sz w:val="16"/>
          <w:szCs w:val="16"/>
          <w:shd w:val="clear" w:color="auto" w:fill="F0F0F0"/>
        </w:rPr>
        <w:t>Информация об изменениях:</w:t>
      </w:r>
    </w:p>
    <w:bookmarkEnd w:id="144"/>
    <w:p w:rsidR="00000000" w:rsidRDefault="00000000">
      <w:pPr>
        <w:pStyle w:val="a8"/>
        <w:rPr>
          <w:shd w:val="clear" w:color="auto" w:fill="F0F0F0"/>
        </w:rPr>
      </w:pPr>
      <w:r>
        <w:t xml:space="preserve"> </w:t>
      </w:r>
      <w:r>
        <w:rPr>
          <w:shd w:val="clear" w:color="auto" w:fill="F0F0F0"/>
        </w:rPr>
        <w:t xml:space="preserve">Подпункт 3 изменен с 1 января 2024 г. - </w:t>
      </w:r>
      <w:hyperlink r:id="rId235" w:history="1">
        <w:r>
          <w:rPr>
            <w:rStyle w:val="a4"/>
            <w:shd w:val="clear" w:color="auto" w:fill="F0F0F0"/>
          </w:rPr>
          <w:t>Федеральный закон</w:t>
        </w:r>
      </w:hyperlink>
      <w:r>
        <w:rPr>
          <w:shd w:val="clear" w:color="auto" w:fill="F0F0F0"/>
        </w:rPr>
        <w:t xml:space="preserve"> от 29 мая 2023 г. N 190-ФЗ</w:t>
      </w:r>
    </w:p>
    <w:p w:rsidR="00000000" w:rsidRDefault="00000000">
      <w:pPr>
        <w:pStyle w:val="a8"/>
        <w:rPr>
          <w:shd w:val="clear" w:color="auto" w:fill="F0F0F0"/>
        </w:rPr>
      </w:pPr>
      <w:r>
        <w:t xml:space="preserve"> </w:t>
      </w:r>
      <w:hyperlink r:id="rId236" w:history="1">
        <w:r>
          <w:rPr>
            <w:rStyle w:val="a4"/>
            <w:shd w:val="clear" w:color="auto" w:fill="F0F0F0"/>
          </w:rPr>
          <w:t>См. будущую редакцию</w:t>
        </w:r>
      </w:hyperlink>
    </w:p>
    <w:p w:rsidR="00000000" w:rsidRDefault="00000000">
      <w:pPr>
        <w:pStyle w:val="a8"/>
        <w:rPr>
          <w:shd w:val="clear" w:color="auto" w:fill="F0F0F0"/>
        </w:rPr>
      </w:pPr>
      <w:r>
        <w:t xml:space="preserve"> </w:t>
      </w:r>
      <w:hyperlink r:id="rId237" w:history="1">
        <w:r>
          <w:rPr>
            <w:rStyle w:val="a4"/>
            <w:shd w:val="clear" w:color="auto" w:fill="F0F0F0"/>
          </w:rPr>
          <w:t>Федеральным законом</w:t>
        </w:r>
      </w:hyperlink>
      <w:r>
        <w:rPr>
          <w:shd w:val="clear" w:color="auto" w:fill="F0F0F0"/>
        </w:rPr>
        <w:t xml:space="preserve"> от 2 июля 2013 г. N 185-ФЗ в подпункт 3 пункта 1 статьи 11 настоящего Федерального закона внесены изменения, </w:t>
      </w:r>
      <w:hyperlink r:id="rId238" w:history="1">
        <w:r>
          <w:rPr>
            <w:rStyle w:val="a4"/>
            <w:shd w:val="clear" w:color="auto" w:fill="F0F0F0"/>
          </w:rPr>
          <w:t>вступающие в силу</w:t>
        </w:r>
      </w:hyperlink>
      <w:r>
        <w:rPr>
          <w:shd w:val="clear" w:color="auto" w:fill="F0F0F0"/>
        </w:rPr>
        <w:t xml:space="preserve"> с 1 сентября 2013 г.</w:t>
      </w:r>
    </w:p>
    <w:p w:rsidR="00000000" w:rsidRDefault="00000000">
      <w:pPr>
        <w:pStyle w:val="a8"/>
        <w:rPr>
          <w:shd w:val="clear" w:color="auto" w:fill="F0F0F0"/>
        </w:rPr>
      </w:pPr>
      <w:r>
        <w:lastRenderedPageBreak/>
        <w:t xml:space="preserve"> </w:t>
      </w:r>
      <w:hyperlink r:id="rId239" w:history="1">
        <w:r>
          <w:rPr>
            <w:rStyle w:val="a4"/>
            <w:shd w:val="clear" w:color="auto" w:fill="F0F0F0"/>
          </w:rPr>
          <w:t>См. текст подпункта в предыдущей редакции</w:t>
        </w:r>
      </w:hyperlink>
    </w:p>
    <w:p w:rsidR="00000000" w:rsidRDefault="00000000">
      <w:r>
        <w:t>3)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rsidR="00000000" w:rsidRDefault="00000000">
      <w:pPr>
        <w:pStyle w:val="a7"/>
        <w:rPr>
          <w:color w:val="000000"/>
          <w:sz w:val="16"/>
          <w:szCs w:val="16"/>
          <w:shd w:val="clear" w:color="auto" w:fill="F0F0F0"/>
        </w:rPr>
      </w:pPr>
      <w:bookmarkStart w:id="145" w:name="sub_11015"/>
      <w:r>
        <w:rPr>
          <w:color w:val="000000"/>
          <w:sz w:val="16"/>
          <w:szCs w:val="16"/>
          <w:shd w:val="clear" w:color="auto" w:fill="F0F0F0"/>
        </w:rPr>
        <w:t>Информация об изменениях:</w:t>
      </w:r>
    </w:p>
    <w:bookmarkEnd w:id="145"/>
    <w:p w:rsidR="00000000" w:rsidRDefault="00000000">
      <w:pPr>
        <w:pStyle w:val="a8"/>
        <w:rPr>
          <w:shd w:val="clear" w:color="auto" w:fill="F0F0F0"/>
        </w:rPr>
      </w:pPr>
      <w:r>
        <w:t xml:space="preserve"> </w:t>
      </w:r>
      <w:hyperlink r:id="rId240" w:history="1">
        <w:r>
          <w:rPr>
            <w:rStyle w:val="a4"/>
            <w:shd w:val="clear" w:color="auto" w:fill="F0F0F0"/>
          </w:rPr>
          <w:t>Федеральным законом</w:t>
        </w:r>
      </w:hyperlink>
      <w:r>
        <w:rPr>
          <w:shd w:val="clear" w:color="auto" w:fill="F0F0F0"/>
        </w:rPr>
        <w:t xml:space="preserve"> от 21 июля 2014 г. N 216-ФЗ в подпункт 4 пункта 1 статьи 11 настоящего Федерального закона внесены изменения, </w:t>
      </w:r>
      <w:hyperlink r:id="rId241"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242" w:history="1">
        <w:r>
          <w:rPr>
            <w:rStyle w:val="a4"/>
            <w:shd w:val="clear" w:color="auto" w:fill="F0F0F0"/>
          </w:rPr>
          <w:t>См. текст подпункта в предыдущей редакции</w:t>
        </w:r>
      </w:hyperlink>
    </w:p>
    <w:p w:rsidR="00000000" w:rsidRDefault="00000000">
      <w:r>
        <w:t>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rsidR="00000000" w:rsidRDefault="00000000">
      <w:pPr>
        <w:pStyle w:val="a7"/>
        <w:rPr>
          <w:color w:val="000000"/>
          <w:sz w:val="16"/>
          <w:szCs w:val="16"/>
          <w:shd w:val="clear" w:color="auto" w:fill="F0F0F0"/>
        </w:rPr>
      </w:pPr>
      <w:bookmarkStart w:id="146" w:name="sub_11016"/>
      <w:r>
        <w:rPr>
          <w:color w:val="000000"/>
          <w:sz w:val="16"/>
          <w:szCs w:val="16"/>
          <w:shd w:val="clear" w:color="auto" w:fill="F0F0F0"/>
        </w:rPr>
        <w:t>Информация об изменениях:</w:t>
      </w:r>
    </w:p>
    <w:bookmarkEnd w:id="146"/>
    <w:p w:rsidR="00000000" w:rsidRDefault="00000000">
      <w:pPr>
        <w:pStyle w:val="a8"/>
        <w:rPr>
          <w:shd w:val="clear" w:color="auto" w:fill="F0F0F0"/>
        </w:rPr>
      </w:pPr>
      <w:r>
        <w:t xml:space="preserve"> </w:t>
      </w:r>
      <w:r>
        <w:rPr>
          <w:shd w:val="clear" w:color="auto" w:fill="F0F0F0"/>
        </w:rPr>
        <w:t xml:space="preserve">Подпункт 5 изменен с 1 января 2019 г. - </w:t>
      </w:r>
      <w:hyperlink r:id="rId243" w:history="1">
        <w:r>
          <w:rPr>
            <w:rStyle w:val="a4"/>
            <w:shd w:val="clear" w:color="auto" w:fill="F0F0F0"/>
          </w:rPr>
          <w:t>Федеральный закон</w:t>
        </w:r>
      </w:hyperlink>
      <w:r>
        <w:rPr>
          <w:shd w:val="clear" w:color="auto" w:fill="F0F0F0"/>
        </w:rPr>
        <w:t xml:space="preserve"> от 3 октября 2018 г. N 350-ФЗ</w:t>
      </w:r>
    </w:p>
    <w:p w:rsidR="00000000" w:rsidRDefault="00000000">
      <w:pPr>
        <w:pStyle w:val="a8"/>
        <w:rPr>
          <w:shd w:val="clear" w:color="auto" w:fill="F0F0F0"/>
        </w:rPr>
      </w:pPr>
      <w:r>
        <w:t xml:space="preserve"> </w:t>
      </w:r>
      <w:hyperlink r:id="rId244" w:history="1">
        <w:r>
          <w:rPr>
            <w:rStyle w:val="a4"/>
            <w:shd w:val="clear" w:color="auto" w:fill="F0F0F0"/>
          </w:rPr>
          <w:t>См. предыдущую редакцию</w:t>
        </w:r>
      </w:hyperlink>
    </w:p>
    <w:p w:rsidR="00000000" w:rsidRDefault="00000000">
      <w:r>
        <w:t xml:space="preserve">5) граждане Российской Федерации, достигшие возраста 70 и 65 лет (соответственно мужчины и женщины) (с учетом положений, предусмотренных </w:t>
      </w:r>
      <w:hyperlink w:anchor="sub_1000" w:history="1">
        <w:r>
          <w:rPr>
            <w:rStyle w:val="a4"/>
          </w:rPr>
          <w:t>приложением 1</w:t>
        </w:r>
      </w:hyperlink>
      <w:r>
        <w:t xml:space="preserve"> к настоящему Федеральному закону),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Гражданам, которые в период с 1 января 2019 г. по 31 декабря 2020 г. достигнут возраста, дающего право на социальную пенсию по старости в соответствии с законодательством РФ, действовавшим до 1 января 2019 г., социальная пенсия по старости </w:t>
      </w:r>
      <w:hyperlink r:id="rId245" w:history="1">
        <w:r>
          <w:rPr>
            <w:rStyle w:val="a4"/>
            <w:shd w:val="clear" w:color="auto" w:fill="F0F0F0"/>
          </w:rPr>
          <w:t>может назначаться</w:t>
        </w:r>
      </w:hyperlink>
      <w:r>
        <w:rPr>
          <w:shd w:val="clear" w:color="auto" w:fill="F0F0F0"/>
        </w:rPr>
        <w:t xml:space="preserve"> ранее достижения возраста, предусмотренного </w:t>
      </w:r>
      <w:hyperlink w:anchor="sub_1000" w:history="1">
        <w:r>
          <w:rPr>
            <w:rStyle w:val="a4"/>
            <w:shd w:val="clear" w:color="auto" w:fill="F0F0F0"/>
          </w:rPr>
          <w:t>приложением 1</w:t>
        </w:r>
      </w:hyperlink>
      <w:r>
        <w:rPr>
          <w:shd w:val="clear" w:color="auto" w:fill="F0F0F0"/>
        </w:rPr>
        <w:t xml:space="preserve"> к настоящему Федеральному закону (в редакции </w:t>
      </w:r>
      <w:hyperlink r:id="rId246" w:history="1">
        <w:r>
          <w:rPr>
            <w:rStyle w:val="a4"/>
            <w:shd w:val="clear" w:color="auto" w:fill="F0F0F0"/>
          </w:rPr>
          <w:t>Федерального закона</w:t>
        </w:r>
      </w:hyperlink>
      <w:r>
        <w:rPr>
          <w:shd w:val="clear" w:color="auto" w:fill="F0F0F0"/>
        </w:rPr>
        <w:t xml:space="preserve"> от 3 октября 2018 г. N 350-ФЗ), но не более чем за шесть месяцев до достижения такого возраста</w:t>
      </w:r>
    </w:p>
    <w:p w:rsidR="00000000" w:rsidRDefault="00000000">
      <w:pPr>
        <w:pStyle w:val="a7"/>
        <w:rPr>
          <w:color w:val="000000"/>
          <w:sz w:val="16"/>
          <w:szCs w:val="16"/>
          <w:shd w:val="clear" w:color="auto" w:fill="F0F0F0"/>
        </w:rPr>
      </w:pPr>
      <w:bookmarkStart w:id="147" w:name="sub_1116"/>
      <w:r>
        <w:rPr>
          <w:color w:val="000000"/>
          <w:sz w:val="16"/>
          <w:szCs w:val="16"/>
          <w:shd w:val="clear" w:color="auto" w:fill="F0F0F0"/>
        </w:rPr>
        <w:t>Информация об изменениях:</w:t>
      </w:r>
    </w:p>
    <w:bookmarkEnd w:id="147"/>
    <w:p w:rsidR="00000000" w:rsidRDefault="00000000">
      <w:pPr>
        <w:pStyle w:val="a8"/>
        <w:rPr>
          <w:shd w:val="clear" w:color="auto" w:fill="F0F0F0"/>
        </w:rPr>
      </w:pPr>
      <w:r>
        <w:t xml:space="preserve"> </w:t>
      </w:r>
      <w:r>
        <w:rPr>
          <w:shd w:val="clear" w:color="auto" w:fill="F0F0F0"/>
        </w:rPr>
        <w:t xml:space="preserve">Пункт 6 изменен с 1 января 2024 г. - </w:t>
      </w:r>
      <w:hyperlink r:id="rId247" w:history="1">
        <w:r>
          <w:rPr>
            <w:rStyle w:val="a4"/>
            <w:shd w:val="clear" w:color="auto" w:fill="F0F0F0"/>
          </w:rPr>
          <w:t>Федеральный закон</w:t>
        </w:r>
      </w:hyperlink>
      <w:r>
        <w:rPr>
          <w:shd w:val="clear" w:color="auto" w:fill="F0F0F0"/>
        </w:rPr>
        <w:t xml:space="preserve"> от 29 мая 2023 г. N 190-ФЗ</w:t>
      </w:r>
    </w:p>
    <w:p w:rsidR="00000000" w:rsidRDefault="00000000">
      <w:pPr>
        <w:pStyle w:val="a8"/>
        <w:rPr>
          <w:shd w:val="clear" w:color="auto" w:fill="F0F0F0"/>
        </w:rPr>
      </w:pPr>
      <w:r>
        <w:t xml:space="preserve"> </w:t>
      </w:r>
      <w:hyperlink r:id="rId248" w:history="1">
        <w:r>
          <w:rPr>
            <w:rStyle w:val="a4"/>
            <w:shd w:val="clear" w:color="auto" w:fill="F0F0F0"/>
          </w:rPr>
          <w:t>См. будущую редакцию</w:t>
        </w:r>
      </w:hyperlink>
    </w:p>
    <w:p w:rsidR="00000000" w:rsidRDefault="00000000">
      <w:pPr>
        <w:pStyle w:val="a8"/>
        <w:rPr>
          <w:shd w:val="clear" w:color="auto" w:fill="F0F0F0"/>
        </w:rPr>
      </w:pPr>
      <w:r>
        <w:t xml:space="preserve"> </w:t>
      </w:r>
      <w:r>
        <w:rPr>
          <w:shd w:val="clear" w:color="auto" w:fill="F0F0F0"/>
        </w:rPr>
        <w:t xml:space="preserve">Пункт 1 дополнен подпунктом 6 с 1 января 2018 г. - </w:t>
      </w:r>
      <w:hyperlink r:id="rId249" w:history="1">
        <w:r>
          <w:rPr>
            <w:rStyle w:val="a4"/>
            <w:shd w:val="clear" w:color="auto" w:fill="F0F0F0"/>
          </w:rPr>
          <w:t>Федеральный закон</w:t>
        </w:r>
      </w:hyperlink>
      <w:r>
        <w:rPr>
          <w:shd w:val="clear" w:color="auto" w:fill="F0F0F0"/>
        </w:rPr>
        <w:t xml:space="preserve"> от 18 июля 2017 г. N 162-ФЗ</w:t>
      </w:r>
    </w:p>
    <w:p w:rsidR="00000000" w:rsidRDefault="00000000">
      <w:r>
        <w:t>6)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w:t>
      </w:r>
    </w:p>
    <w:p w:rsidR="00000000" w:rsidRDefault="00000000">
      <w:bookmarkStart w:id="148" w:name="sub_29"/>
      <w:r>
        <w:t xml:space="preserve">2. Гражданам, указанным в </w:t>
      </w:r>
      <w:hyperlink w:anchor="sub_11012" w:history="1">
        <w:r>
          <w:rPr>
            <w:rStyle w:val="a4"/>
          </w:rPr>
          <w:t>подпунктах 1</w:t>
        </w:r>
      </w:hyperlink>
      <w:r>
        <w:t xml:space="preserve"> и </w:t>
      </w:r>
      <w:hyperlink w:anchor="sub_11013" w:history="1">
        <w:r>
          <w:rPr>
            <w:rStyle w:val="a4"/>
          </w:rPr>
          <w:t>2 пункта 1</w:t>
        </w:r>
      </w:hyperlink>
      <w:r>
        <w:t xml:space="preserve"> настоящей статьи, устанавливается социальная пенсия по инвалидности.</w:t>
      </w:r>
    </w:p>
    <w:p w:rsidR="00000000" w:rsidRDefault="00000000">
      <w:bookmarkStart w:id="149" w:name="sub_30"/>
      <w:bookmarkEnd w:id="148"/>
      <w:r>
        <w:t xml:space="preserve">3. Гражданам, указанным в </w:t>
      </w:r>
      <w:hyperlink w:anchor="sub_11014" w:history="1">
        <w:r>
          <w:rPr>
            <w:rStyle w:val="a4"/>
          </w:rPr>
          <w:t>подпункте 3 пункта 1</w:t>
        </w:r>
      </w:hyperlink>
      <w:r>
        <w:t xml:space="preserve"> настоящей статьи, устанавливается социальная пенсия по случаю потери кормильца.</w:t>
      </w:r>
    </w:p>
    <w:p w:rsidR="00000000" w:rsidRDefault="00000000">
      <w:bookmarkStart w:id="150" w:name="sub_11004"/>
      <w:bookmarkEnd w:id="149"/>
      <w:r>
        <w:t xml:space="preserve">4. Гражданам, указанным в </w:t>
      </w:r>
      <w:hyperlink w:anchor="sub_11015" w:history="1">
        <w:r>
          <w:rPr>
            <w:rStyle w:val="a4"/>
          </w:rPr>
          <w:t>подпунктах 4</w:t>
        </w:r>
      </w:hyperlink>
      <w:r>
        <w:t xml:space="preserve"> и </w:t>
      </w:r>
      <w:hyperlink w:anchor="sub_11016" w:history="1">
        <w:r>
          <w:rPr>
            <w:rStyle w:val="a4"/>
          </w:rPr>
          <w:t>5 пункта 1</w:t>
        </w:r>
      </w:hyperlink>
      <w:r>
        <w:t xml:space="preserve"> настоящей статьи, устанавливается социальная пенсия по старости.</w:t>
      </w:r>
    </w:p>
    <w:p w:rsidR="00000000" w:rsidRDefault="00000000">
      <w:pPr>
        <w:pStyle w:val="a7"/>
        <w:rPr>
          <w:color w:val="000000"/>
          <w:sz w:val="16"/>
          <w:szCs w:val="16"/>
          <w:shd w:val="clear" w:color="auto" w:fill="F0F0F0"/>
        </w:rPr>
      </w:pPr>
      <w:bookmarkStart w:id="151" w:name="sub_110041"/>
      <w:bookmarkEnd w:id="150"/>
      <w:r>
        <w:rPr>
          <w:color w:val="000000"/>
          <w:sz w:val="16"/>
          <w:szCs w:val="16"/>
          <w:shd w:val="clear" w:color="auto" w:fill="F0F0F0"/>
        </w:rPr>
        <w:t>Информация об изменениях:</w:t>
      </w:r>
    </w:p>
    <w:bookmarkEnd w:id="151"/>
    <w:p w:rsidR="00000000" w:rsidRDefault="00000000">
      <w:pPr>
        <w:pStyle w:val="a8"/>
        <w:rPr>
          <w:shd w:val="clear" w:color="auto" w:fill="F0F0F0"/>
        </w:rPr>
      </w:pPr>
      <w:r>
        <w:t xml:space="preserve"> </w:t>
      </w:r>
      <w:r>
        <w:rPr>
          <w:shd w:val="clear" w:color="auto" w:fill="F0F0F0"/>
        </w:rPr>
        <w:t xml:space="preserve">Статья 11 дополнена пунктом 4.1 с 1 января 2018 г. - </w:t>
      </w:r>
      <w:hyperlink r:id="rId250" w:history="1">
        <w:r>
          <w:rPr>
            <w:rStyle w:val="a4"/>
            <w:shd w:val="clear" w:color="auto" w:fill="F0F0F0"/>
          </w:rPr>
          <w:t>Федеральный закон</w:t>
        </w:r>
      </w:hyperlink>
      <w:r>
        <w:rPr>
          <w:shd w:val="clear" w:color="auto" w:fill="F0F0F0"/>
        </w:rPr>
        <w:t xml:space="preserve"> от 18 июля 2017 г. N 162-ФЗ</w:t>
      </w:r>
    </w:p>
    <w:p w:rsidR="00000000" w:rsidRDefault="00000000">
      <w:r>
        <w:t xml:space="preserve">4.1. Гражданам, указанным в </w:t>
      </w:r>
      <w:hyperlink w:anchor="sub_1116" w:history="1">
        <w:r>
          <w:rPr>
            <w:rStyle w:val="a4"/>
          </w:rPr>
          <w:t>подпункте 6 пункта 1</w:t>
        </w:r>
      </w:hyperlink>
      <w:r>
        <w:t xml:space="preserve"> настоящей статьи, устанавливается социальная пенсия детям, оба родителя которых неизвестны.</w:t>
      </w:r>
    </w:p>
    <w:p w:rsidR="00000000" w:rsidRDefault="00000000">
      <w:pPr>
        <w:pStyle w:val="a7"/>
        <w:rPr>
          <w:color w:val="000000"/>
          <w:sz w:val="16"/>
          <w:szCs w:val="16"/>
          <w:shd w:val="clear" w:color="auto" w:fill="F0F0F0"/>
        </w:rPr>
      </w:pPr>
      <w:bookmarkStart w:id="152" w:name="sub_11005"/>
      <w:r>
        <w:rPr>
          <w:color w:val="000000"/>
          <w:sz w:val="16"/>
          <w:szCs w:val="16"/>
          <w:shd w:val="clear" w:color="auto" w:fill="F0F0F0"/>
        </w:rPr>
        <w:t>Информация об изменениях:</w:t>
      </w:r>
    </w:p>
    <w:bookmarkEnd w:id="152"/>
    <w:p w:rsidR="00000000" w:rsidRDefault="00000000">
      <w:pPr>
        <w:pStyle w:val="a8"/>
        <w:rPr>
          <w:shd w:val="clear" w:color="auto" w:fill="F0F0F0"/>
        </w:rPr>
      </w:pPr>
      <w:r>
        <w:lastRenderedPageBreak/>
        <w:t xml:space="preserve"> </w:t>
      </w:r>
      <w:r>
        <w:rPr>
          <w:shd w:val="clear" w:color="auto" w:fill="F0F0F0"/>
        </w:rPr>
        <w:t xml:space="preserve">Пункт 5 изменен с 1 января 2019 г. - </w:t>
      </w:r>
      <w:hyperlink r:id="rId251" w:history="1">
        <w:r>
          <w:rPr>
            <w:rStyle w:val="a4"/>
            <w:shd w:val="clear" w:color="auto" w:fill="F0F0F0"/>
          </w:rPr>
          <w:t>Федеральный закон</w:t>
        </w:r>
      </w:hyperlink>
      <w:r>
        <w:rPr>
          <w:shd w:val="clear" w:color="auto" w:fill="F0F0F0"/>
        </w:rPr>
        <w:t xml:space="preserve"> от 3 октября 2018 г. N 350-ФЗ</w:t>
      </w:r>
    </w:p>
    <w:p w:rsidR="00000000" w:rsidRDefault="00000000">
      <w:pPr>
        <w:pStyle w:val="a8"/>
        <w:rPr>
          <w:shd w:val="clear" w:color="auto" w:fill="F0F0F0"/>
        </w:rPr>
      </w:pPr>
      <w:r>
        <w:t xml:space="preserve"> </w:t>
      </w:r>
      <w:hyperlink r:id="rId252" w:history="1">
        <w:r>
          <w:rPr>
            <w:rStyle w:val="a4"/>
            <w:shd w:val="clear" w:color="auto" w:fill="F0F0F0"/>
          </w:rPr>
          <w:t>См. предыдущую редакцию</w:t>
        </w:r>
      </w:hyperlink>
    </w:p>
    <w:p w:rsidR="00000000" w:rsidRDefault="00000000">
      <w:r>
        <w:t xml:space="preserve">5. Социальная пенсия по старости гражданам, указанным в </w:t>
      </w:r>
      <w:hyperlink w:anchor="sub_11015" w:history="1">
        <w:r>
          <w:rPr>
            <w:rStyle w:val="a4"/>
          </w:rPr>
          <w:t>подпунктах 4</w:t>
        </w:r>
      </w:hyperlink>
      <w:r>
        <w:t xml:space="preserve"> и </w:t>
      </w:r>
      <w:hyperlink w:anchor="sub_11016" w:history="1">
        <w:r>
          <w:rPr>
            <w:rStyle w:val="a4"/>
          </w:rPr>
          <w:t>5 пункта 1</w:t>
        </w:r>
      </w:hyperlink>
      <w:r>
        <w:t xml:space="preserve">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w:t>
      </w:r>
      <w:hyperlink r:id="rId253" w:history="1">
        <w:r>
          <w:rPr>
            <w:rStyle w:val="a4"/>
          </w:rPr>
          <w:t>Федеральным законом</w:t>
        </w:r>
      </w:hyperlink>
      <w:r>
        <w:t xml:space="preserve"> "Об обязательном пенсионном страховании в Российской Федерации".</w:t>
      </w:r>
    </w:p>
    <w:p w:rsidR="00000000" w:rsidRDefault="00000000">
      <w:pPr>
        <w:pStyle w:val="a7"/>
        <w:rPr>
          <w:color w:val="000000"/>
          <w:sz w:val="16"/>
          <w:szCs w:val="16"/>
          <w:shd w:val="clear" w:color="auto" w:fill="F0F0F0"/>
        </w:rPr>
      </w:pPr>
      <w:bookmarkStart w:id="153" w:name="sub_11006"/>
      <w:r>
        <w:rPr>
          <w:color w:val="000000"/>
          <w:sz w:val="16"/>
          <w:szCs w:val="16"/>
          <w:shd w:val="clear" w:color="auto" w:fill="F0F0F0"/>
        </w:rPr>
        <w:t>Информация об изменениях:</w:t>
      </w:r>
    </w:p>
    <w:bookmarkEnd w:id="153"/>
    <w:p w:rsidR="00000000" w:rsidRDefault="00000000">
      <w:pPr>
        <w:pStyle w:val="a8"/>
        <w:rPr>
          <w:shd w:val="clear" w:color="auto" w:fill="F0F0F0"/>
        </w:rPr>
      </w:pPr>
      <w:r>
        <w:t xml:space="preserve"> </w:t>
      </w:r>
      <w:hyperlink r:id="rId254" w:history="1">
        <w:r>
          <w:rPr>
            <w:rStyle w:val="a4"/>
            <w:shd w:val="clear" w:color="auto" w:fill="F0F0F0"/>
          </w:rPr>
          <w:t>Федеральным законом</w:t>
        </w:r>
      </w:hyperlink>
      <w:r>
        <w:rPr>
          <w:shd w:val="clear" w:color="auto" w:fill="F0F0F0"/>
        </w:rPr>
        <w:t xml:space="preserve"> от 21 июля 2014 г. N 216-ФЗ статья 11 настоящего Федерального закона дополнена пунктом 6, </w:t>
      </w:r>
      <w:hyperlink r:id="rId255" w:history="1">
        <w:r>
          <w:rPr>
            <w:rStyle w:val="a4"/>
            <w:shd w:val="clear" w:color="auto" w:fill="F0F0F0"/>
          </w:rPr>
          <w:t>вступающим в силу</w:t>
        </w:r>
      </w:hyperlink>
      <w:r>
        <w:rPr>
          <w:shd w:val="clear" w:color="auto" w:fill="F0F0F0"/>
        </w:rPr>
        <w:t xml:space="preserve"> с 1 января 2015 г.</w:t>
      </w:r>
    </w:p>
    <w:p w:rsidR="00000000" w:rsidRDefault="00000000">
      <w:r>
        <w:t xml:space="preserve">6. </w:t>
      </w:r>
      <w:hyperlink r:id="rId256" w:history="1">
        <w:r>
          <w:rPr>
            <w:rStyle w:val="a4"/>
          </w:rPr>
          <w:t>Перечень</w:t>
        </w:r>
      </w:hyperlink>
      <w:r>
        <w:t xml:space="preserve"> малочисленных народов Севера и </w:t>
      </w:r>
      <w:hyperlink r:id="rId257" w:history="1">
        <w:r>
          <w:rPr>
            <w:rStyle w:val="a4"/>
          </w:rPr>
          <w:t>перечень</w:t>
        </w:r>
      </w:hyperlink>
      <w:r>
        <w:t xml:space="preserve"> районов проживания малочисленных народов Севера в целях установления социальной пенсии по старости, предусмотренной </w:t>
      </w:r>
      <w:hyperlink w:anchor="sub_11015" w:history="1">
        <w:r>
          <w:rPr>
            <w:rStyle w:val="a4"/>
          </w:rPr>
          <w:t>подпунктом 4 пункта 1</w:t>
        </w:r>
      </w:hyperlink>
      <w:r>
        <w:t xml:space="preserve"> настоящей статьи, утверждаются Правительством Российской Федерации.</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154" w:name="sub_12"/>
      <w:r>
        <w:rPr>
          <w:color w:val="000000"/>
          <w:sz w:val="16"/>
          <w:szCs w:val="16"/>
          <w:shd w:val="clear" w:color="auto" w:fill="F0F0F0"/>
        </w:rPr>
        <w:t>Информация об изменениях:</w:t>
      </w:r>
    </w:p>
    <w:bookmarkEnd w:id="154"/>
    <w:p w:rsidR="00000000" w:rsidRDefault="00000000">
      <w:pPr>
        <w:pStyle w:val="a8"/>
        <w:rPr>
          <w:shd w:val="clear" w:color="auto" w:fill="F0F0F0"/>
        </w:rPr>
      </w:pPr>
      <w:r>
        <w:t xml:space="preserve"> </w:t>
      </w:r>
      <w:hyperlink r:id="rId258" w:history="1">
        <w:r>
          <w:rPr>
            <w:rStyle w:val="a4"/>
            <w:shd w:val="clear" w:color="auto" w:fill="F0F0F0"/>
          </w:rPr>
          <w:t>Федеральным законом</w:t>
        </w:r>
      </w:hyperlink>
      <w:r>
        <w:rPr>
          <w:shd w:val="clear" w:color="auto" w:fill="F0F0F0"/>
        </w:rPr>
        <w:t xml:space="preserve"> от 24 июля 2009 г. N 213-ФЗ статья 12 настоящего Федерального закона изложена в новой редакции, </w:t>
      </w:r>
      <w:hyperlink r:id="rId259" w:history="1">
        <w:r>
          <w:rPr>
            <w:rStyle w:val="a4"/>
            <w:shd w:val="clear" w:color="auto" w:fill="F0F0F0"/>
          </w:rPr>
          <w:t>вступающей в силу</w:t>
        </w:r>
      </w:hyperlink>
      <w:r>
        <w:rPr>
          <w:shd w:val="clear" w:color="auto" w:fill="F0F0F0"/>
        </w:rPr>
        <w:t xml:space="preserve"> с 1 января 2010 г.</w:t>
      </w:r>
    </w:p>
    <w:p w:rsidR="00000000" w:rsidRDefault="00000000">
      <w:pPr>
        <w:pStyle w:val="a8"/>
        <w:rPr>
          <w:shd w:val="clear" w:color="auto" w:fill="F0F0F0"/>
        </w:rPr>
      </w:pPr>
      <w:r>
        <w:t xml:space="preserve"> </w:t>
      </w:r>
      <w:hyperlink r:id="rId260" w:history="1">
        <w:r>
          <w:rPr>
            <w:rStyle w:val="a4"/>
            <w:shd w:val="clear" w:color="auto" w:fill="F0F0F0"/>
          </w:rPr>
          <w:t>См. текст статьи в предыдущей редакции</w:t>
        </w:r>
      </w:hyperlink>
    </w:p>
    <w:p w:rsidR="00000000" w:rsidRDefault="00000000">
      <w:pPr>
        <w:pStyle w:val="a5"/>
      </w:pPr>
      <w:r>
        <w:rPr>
          <w:rStyle w:val="a3"/>
        </w:rPr>
        <w:t>Статья 12.</w:t>
      </w:r>
      <w:r>
        <w:t xml:space="preserve"> Порядок установления инвалидности</w:t>
      </w:r>
    </w:p>
    <w:p w:rsidR="00000000" w:rsidRDefault="00000000">
      <w:r>
        <w:t xml:space="preserve">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w:t>
      </w:r>
      <w:hyperlink r:id="rId261" w:history="1">
        <w:r>
          <w:rPr>
            <w:rStyle w:val="a4"/>
          </w:rPr>
          <w:t>Федеральным законом</w:t>
        </w:r>
      </w:hyperlink>
      <w:r>
        <w:t xml:space="preserve"> "О социальной защите инвалидов в Российской Федерации".</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000000">
      <w:pPr>
        <w:pStyle w:val="a7"/>
        <w:rPr>
          <w:color w:val="000000"/>
          <w:sz w:val="16"/>
          <w:szCs w:val="16"/>
          <w:shd w:val="clear" w:color="auto" w:fill="F0F0F0"/>
        </w:rPr>
      </w:pPr>
      <w:bookmarkStart w:id="155" w:name="sub_13"/>
      <w:r>
        <w:rPr>
          <w:color w:val="000000"/>
          <w:sz w:val="16"/>
          <w:szCs w:val="16"/>
          <w:shd w:val="clear" w:color="auto" w:fill="F0F0F0"/>
        </w:rPr>
        <w:t>Информация об изменениях:</w:t>
      </w:r>
    </w:p>
    <w:bookmarkEnd w:id="155"/>
    <w:p w:rsidR="00000000" w:rsidRDefault="00000000">
      <w:pPr>
        <w:pStyle w:val="a8"/>
        <w:rPr>
          <w:shd w:val="clear" w:color="auto" w:fill="F0F0F0"/>
        </w:rPr>
      </w:pPr>
      <w:r>
        <w:t xml:space="preserve"> </w:t>
      </w:r>
      <w:hyperlink r:id="rId262" w:history="1">
        <w:r>
          <w:rPr>
            <w:rStyle w:val="a4"/>
            <w:shd w:val="clear" w:color="auto" w:fill="F0F0F0"/>
          </w:rPr>
          <w:t>Федеральным законом</w:t>
        </w:r>
      </w:hyperlink>
      <w:r>
        <w:rPr>
          <w:shd w:val="clear" w:color="auto" w:fill="F0F0F0"/>
        </w:rPr>
        <w:t xml:space="preserve"> от 21 июля 2014 г. N 216-ФЗ в статью 13 настоящего Федерального закона внесены изменения, </w:t>
      </w:r>
      <w:hyperlink r:id="rId263"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264" w:history="1">
        <w:r>
          <w:rPr>
            <w:rStyle w:val="a4"/>
            <w:shd w:val="clear" w:color="auto" w:fill="F0F0F0"/>
          </w:rPr>
          <w:t>См. текст статьи в предыдущей редакции</w:t>
        </w:r>
      </w:hyperlink>
    </w:p>
    <w:p w:rsidR="00000000" w:rsidRDefault="00000000">
      <w:pPr>
        <w:pStyle w:val="a5"/>
      </w:pPr>
      <w:r>
        <w:rPr>
          <w:rStyle w:val="a3"/>
        </w:rPr>
        <w:t>Статья 13.</w:t>
      </w:r>
      <w:r>
        <w:t xml:space="preserve"> Применение норм </w:t>
      </w:r>
      <w:hyperlink r:id="rId265" w:history="1">
        <w:r>
          <w:rPr>
            <w:rStyle w:val="a4"/>
          </w:rPr>
          <w:t>Федерального закона</w:t>
        </w:r>
      </w:hyperlink>
      <w:r>
        <w:t xml:space="preserve"> "О страховых пенсиях" при назначении пенсии по случаю потери кормильца</w:t>
      </w:r>
    </w:p>
    <w:p w:rsidR="00000000" w:rsidRDefault="00000000">
      <w:r>
        <w:t xml:space="preserve">При назначении пенсии по случаю потери кормильца по государственному пенсионному обеспечению применяются нормы </w:t>
      </w:r>
      <w:hyperlink r:id="rId266" w:history="1">
        <w:r>
          <w:rPr>
            <w:rStyle w:val="a4"/>
          </w:rPr>
          <w:t>Федерального закона</w:t>
        </w:r>
      </w:hyperlink>
      <w:r>
        <w:t xml:space="preserve"> "О страховых пенсиях", регулирующие порядок и условия назначения пенсии по случаю потери 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(умершего) кормильца и иные вопросы, связанные с пенсионным обеспечением членов семей умерших, если иные нормы не установлены настоящим Федеральным законом.</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000000">
      <w:pPr>
        <w:pStyle w:val="a7"/>
        <w:rPr>
          <w:shd w:val="clear" w:color="auto" w:fill="F0F0F0"/>
        </w:rPr>
      </w:pPr>
      <w:r>
        <w:t xml:space="preserve"> </w:t>
      </w:r>
    </w:p>
    <w:p w:rsidR="00000000" w:rsidRDefault="00000000">
      <w:pPr>
        <w:pStyle w:val="1"/>
      </w:pPr>
      <w:bookmarkStart w:id="156" w:name="sub_300"/>
      <w:r>
        <w:t>Глава III. Размеры пенсий по государственному пенсионному обеспечению</w:t>
      </w:r>
    </w:p>
    <w:bookmarkEnd w:id="156"/>
    <w:p w:rsidR="00000000" w:rsidRDefault="00000000"/>
    <w:p w:rsidR="00000000" w:rsidRDefault="00000000">
      <w:pPr>
        <w:pStyle w:val="a7"/>
        <w:rPr>
          <w:color w:val="000000"/>
          <w:sz w:val="16"/>
          <w:szCs w:val="16"/>
          <w:shd w:val="clear" w:color="auto" w:fill="F0F0F0"/>
        </w:rPr>
      </w:pPr>
      <w:bookmarkStart w:id="157" w:name="sub_14"/>
      <w:r>
        <w:rPr>
          <w:color w:val="000000"/>
          <w:sz w:val="16"/>
          <w:szCs w:val="16"/>
          <w:shd w:val="clear" w:color="auto" w:fill="F0F0F0"/>
        </w:rPr>
        <w:t>Информация об изменениях:</w:t>
      </w:r>
    </w:p>
    <w:bookmarkEnd w:id="157"/>
    <w:p w:rsidR="00000000" w:rsidRDefault="00000000">
      <w:pPr>
        <w:pStyle w:val="a8"/>
        <w:rPr>
          <w:shd w:val="clear" w:color="auto" w:fill="F0F0F0"/>
        </w:rPr>
      </w:pPr>
      <w:r>
        <w:lastRenderedPageBreak/>
        <w:t xml:space="preserve"> </w:t>
      </w:r>
      <w:hyperlink r:id="rId267" w:history="1">
        <w:r>
          <w:rPr>
            <w:rStyle w:val="a4"/>
            <w:shd w:val="clear" w:color="auto" w:fill="F0F0F0"/>
          </w:rPr>
          <w:t>Федеральным законом</w:t>
        </w:r>
      </w:hyperlink>
      <w:r>
        <w:rPr>
          <w:shd w:val="clear" w:color="auto" w:fill="F0F0F0"/>
        </w:rPr>
        <w:t xml:space="preserve"> от 24 июля 2009 г. N 213-ФЗ в статью 14 настоящего Федерального закона внесены изменения, </w:t>
      </w:r>
      <w:hyperlink r:id="rId268" w:history="1">
        <w:r>
          <w:rPr>
            <w:rStyle w:val="a4"/>
            <w:shd w:val="clear" w:color="auto" w:fill="F0F0F0"/>
          </w:rPr>
          <w:t>вступающие в силу</w:t>
        </w:r>
      </w:hyperlink>
      <w:r>
        <w:rPr>
          <w:shd w:val="clear" w:color="auto" w:fill="F0F0F0"/>
        </w:rPr>
        <w:t xml:space="preserve"> с 1 января 2010 г.</w:t>
      </w:r>
    </w:p>
    <w:p w:rsidR="00000000" w:rsidRDefault="00000000">
      <w:pPr>
        <w:pStyle w:val="a8"/>
        <w:rPr>
          <w:shd w:val="clear" w:color="auto" w:fill="F0F0F0"/>
        </w:rPr>
      </w:pPr>
      <w:r>
        <w:t xml:space="preserve"> </w:t>
      </w:r>
      <w:hyperlink r:id="rId269" w:history="1">
        <w:r>
          <w:rPr>
            <w:rStyle w:val="a4"/>
            <w:shd w:val="clear" w:color="auto" w:fill="F0F0F0"/>
          </w:rPr>
          <w:t>См. текст статьи в предыдущей редакции</w:t>
        </w:r>
      </w:hyperlink>
    </w:p>
    <w:p w:rsidR="00000000" w:rsidRDefault="00000000">
      <w:pPr>
        <w:pStyle w:val="a5"/>
      </w:pPr>
      <w:r>
        <w:rPr>
          <w:rStyle w:val="a3"/>
        </w:rPr>
        <w:t>Статья 14.</w:t>
      </w:r>
      <w:r>
        <w:t xml:space="preserve"> Размеры пенсий </w:t>
      </w:r>
      <w:hyperlink w:anchor="sub_205" w:history="1">
        <w:r>
          <w:rPr>
            <w:rStyle w:val="a4"/>
          </w:rPr>
          <w:t xml:space="preserve">федеральных государственных гражданских </w:t>
        </w:r>
      </w:hyperlink>
      <w:r>
        <w:t xml:space="preserve"> </w:t>
      </w:r>
      <w:r>
        <w:rPr>
          <w:rStyle w:val="af"/>
        </w:rPr>
        <w:t>служащих</w:t>
      </w:r>
    </w:p>
    <w:p w:rsidR="00000000" w:rsidRDefault="00000000">
      <w:pPr>
        <w:pStyle w:val="a7"/>
        <w:rPr>
          <w:color w:val="000000"/>
          <w:sz w:val="16"/>
          <w:szCs w:val="16"/>
          <w:shd w:val="clear" w:color="auto" w:fill="F0F0F0"/>
        </w:rPr>
      </w:pPr>
      <w:bookmarkStart w:id="158" w:name="sub_1401"/>
      <w:r>
        <w:rPr>
          <w:color w:val="000000"/>
          <w:sz w:val="16"/>
          <w:szCs w:val="16"/>
          <w:shd w:val="clear" w:color="auto" w:fill="F0F0F0"/>
        </w:rPr>
        <w:t>Информация об изменениях:</w:t>
      </w:r>
    </w:p>
    <w:bookmarkEnd w:id="158"/>
    <w:p w:rsidR="00000000" w:rsidRDefault="00000000">
      <w:pPr>
        <w:pStyle w:val="a8"/>
        <w:rPr>
          <w:shd w:val="clear" w:color="auto" w:fill="F0F0F0"/>
        </w:rPr>
      </w:pPr>
      <w:r>
        <w:t xml:space="preserve"> </w:t>
      </w:r>
      <w:r>
        <w:rPr>
          <w:shd w:val="clear" w:color="auto" w:fill="F0F0F0"/>
        </w:rPr>
        <w:t xml:space="preserve">Пункт 1 изменен с 1 января 2019 г. - </w:t>
      </w:r>
      <w:hyperlink r:id="rId270" w:history="1">
        <w:r>
          <w:rPr>
            <w:rStyle w:val="a4"/>
            <w:shd w:val="clear" w:color="auto" w:fill="F0F0F0"/>
          </w:rPr>
          <w:t>Федеральный закон</w:t>
        </w:r>
      </w:hyperlink>
      <w:r>
        <w:rPr>
          <w:shd w:val="clear" w:color="auto" w:fill="F0F0F0"/>
        </w:rPr>
        <w:t xml:space="preserve"> от 3 октября 2018 г. N 350-ФЗ</w:t>
      </w:r>
    </w:p>
    <w:p w:rsidR="00000000" w:rsidRDefault="00000000">
      <w:pPr>
        <w:pStyle w:val="a8"/>
        <w:rPr>
          <w:shd w:val="clear" w:color="auto" w:fill="F0F0F0"/>
        </w:rPr>
      </w:pPr>
      <w:r>
        <w:t xml:space="preserve"> </w:t>
      </w:r>
      <w:hyperlink r:id="rId271" w:history="1">
        <w:r>
          <w:rPr>
            <w:rStyle w:val="a4"/>
            <w:shd w:val="clear" w:color="auto" w:fill="F0F0F0"/>
          </w:rPr>
          <w:t>См. предыдущую редакцию</w:t>
        </w:r>
      </w:hyperlink>
    </w:p>
    <w:p w:rsidR="00000000" w:rsidRDefault="00000000">
      <w:r>
        <w:t xml:space="preserve">1. Федеральным государственным гражданским служащим назначается пенсия за выслугу лет при наличии </w:t>
      </w:r>
      <w:hyperlink w:anchor="sub_202" w:history="1">
        <w:r>
          <w:rPr>
            <w:rStyle w:val="a4"/>
          </w:rPr>
          <w:t>стажа государственной гражданской службы</w:t>
        </w:r>
      </w:hyperlink>
      <w:r>
        <w:t xml:space="preserve"> не менее стажа, продолжительность которого для назначения пенсии за выслугу лет в соответствующем году определяется согласно </w:t>
      </w:r>
      <w:hyperlink w:anchor="sub_2000" w:history="1">
        <w:r>
          <w:rPr>
            <w:rStyle w:val="a4"/>
          </w:rPr>
          <w:t>приложению 2</w:t>
        </w:r>
      </w:hyperlink>
      <w:r>
        <w:t xml:space="preserve"> к настоящему Федеральному закону,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272" w:history="1">
        <w:r>
          <w:rPr>
            <w:rStyle w:val="a4"/>
          </w:rPr>
          <w:t>Федеральным законом</w:t>
        </w:r>
      </w:hyperlink>
      <w:r>
        <w:t xml:space="preserve"> "О страховых пенсиях". За каждый полный год стажа государственной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государственного гражданского служащего, определенного в соответствии со </w:t>
      </w:r>
      <w:hyperlink w:anchor="sub_21" w:history="1">
        <w:r>
          <w:rPr>
            <w:rStyle w:val="a4"/>
          </w:rPr>
          <w:t>статьей 21</w:t>
        </w:r>
      </w:hyperlink>
      <w:r>
        <w:t xml:space="preserve"> настоящего Федерального закона.</w:t>
      </w:r>
    </w:p>
    <w:p w:rsidR="00000000" w:rsidRDefault="00000000">
      <w:bookmarkStart w:id="159" w:name="sub_142"/>
      <w:r>
        <w:t xml:space="preserve">2. Размеры пенсий, предусмотренные </w:t>
      </w:r>
      <w:hyperlink w:anchor="sub_1401" w:history="1">
        <w:r>
          <w:rPr>
            <w:rStyle w:val="a4"/>
          </w:rPr>
          <w:t>пунктом 1</w:t>
        </w:r>
      </w:hyperlink>
      <w:r>
        <w:t xml:space="preserve"> настоящей статьи, для граждан, проживающих в </w:t>
      </w:r>
      <w:hyperlink r:id="rId273" w:history="1">
        <w:r>
          <w:rPr>
            <w:rStyle w:val="a4"/>
          </w:rPr>
          <w:t>районах</w:t>
        </w:r>
      </w:hyperlink>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74" w:history="1">
        <w:r>
          <w:rPr>
            <w:rStyle w:val="a4"/>
          </w:rPr>
          <w:t>районный коэффициент</w:t>
        </w:r>
      </w:hyperlink>
      <w: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hyperlink r:id="rId275" w:history="1">
        <w:r>
          <w:rPr>
            <w:rStyle w:val="a4"/>
          </w:rPr>
          <w:t>районного коэффициента</w:t>
        </w:r>
      </w:hyperlink>
      <w:r>
        <w:t>.</w:t>
      </w:r>
    </w:p>
    <w:p w:rsidR="00000000" w:rsidRDefault="00000000">
      <w:pPr>
        <w:pStyle w:val="a7"/>
        <w:rPr>
          <w:color w:val="000000"/>
          <w:sz w:val="16"/>
          <w:szCs w:val="16"/>
          <w:shd w:val="clear" w:color="auto" w:fill="F0F0F0"/>
        </w:rPr>
      </w:pPr>
      <w:bookmarkStart w:id="160" w:name="sub_143"/>
      <w:bookmarkEnd w:id="159"/>
      <w:r>
        <w:rPr>
          <w:color w:val="000000"/>
          <w:sz w:val="16"/>
          <w:szCs w:val="16"/>
          <w:shd w:val="clear" w:color="auto" w:fill="F0F0F0"/>
        </w:rPr>
        <w:t>Информация об изменениях:</w:t>
      </w:r>
    </w:p>
    <w:bookmarkEnd w:id="160"/>
    <w:p w:rsidR="00000000" w:rsidRDefault="00000000">
      <w:pPr>
        <w:pStyle w:val="a8"/>
        <w:rPr>
          <w:shd w:val="clear" w:color="auto" w:fill="F0F0F0"/>
        </w:rPr>
      </w:pPr>
      <w:r>
        <w:t xml:space="preserve"> </w:t>
      </w:r>
      <w:hyperlink r:id="rId276" w:history="1">
        <w:r>
          <w:rPr>
            <w:rStyle w:val="a4"/>
            <w:shd w:val="clear" w:color="auto" w:fill="F0F0F0"/>
          </w:rPr>
          <w:t>Федеральным законом</w:t>
        </w:r>
      </w:hyperlink>
      <w:r>
        <w:rPr>
          <w:shd w:val="clear" w:color="auto" w:fill="F0F0F0"/>
        </w:rPr>
        <w:t xml:space="preserve"> от 21 июля 2014 г. N 216-ФЗ пункт 3 статьи 14 настоящего Федерального закона изложен в новой редакции, </w:t>
      </w:r>
      <w:hyperlink r:id="rId277" w:history="1">
        <w:r>
          <w:rPr>
            <w:rStyle w:val="a4"/>
            <w:shd w:val="clear" w:color="auto" w:fill="F0F0F0"/>
          </w:rPr>
          <w:t>вступающей</w:t>
        </w:r>
      </w:hyperlink>
      <w:r>
        <w:rPr>
          <w:shd w:val="clear" w:color="auto" w:fill="F0F0F0"/>
        </w:rPr>
        <w:t xml:space="preserve"> </w:t>
      </w:r>
      <w:hyperlink r:id="rId278" w:history="1">
        <w:r>
          <w:rPr>
            <w:rStyle w:val="a4"/>
            <w:shd w:val="clear" w:color="auto" w:fill="F0F0F0"/>
          </w:rPr>
          <w:t>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279" w:history="1">
        <w:r>
          <w:rPr>
            <w:rStyle w:val="a4"/>
            <w:shd w:val="clear" w:color="auto" w:fill="F0F0F0"/>
          </w:rPr>
          <w:t>См. текст пункта в предыдущей редакции</w:t>
        </w:r>
      </w:hyperlink>
    </w:p>
    <w:p w:rsidR="00000000" w:rsidRDefault="00000000">
      <w:r>
        <w:t xml:space="preserve">3. При определении размера пенсии за выслугу лет в порядке, установленном </w:t>
      </w:r>
      <w:hyperlink w:anchor="sub_1401" w:history="1">
        <w:r>
          <w:rPr>
            <w:rStyle w:val="a4"/>
          </w:rPr>
          <w:t>пунктом 1</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280" w:history="1">
        <w:r>
          <w:rPr>
            <w:rStyle w:val="a4"/>
          </w:rPr>
          <w:t>Федеральным законом</w:t>
        </w:r>
      </w:hyperlink>
      <w:r>
        <w:t xml:space="preserve"> "О трудовых пенсиях в Российской Федерации", размер доли страховой пенсии, установленной и исчисленной в соответствии с </w:t>
      </w:r>
      <w:hyperlink r:id="rId281" w:history="1">
        <w:r>
          <w:rPr>
            <w:rStyle w:val="a4"/>
          </w:rPr>
          <w:t>Федеральным 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161" w:name="sub_15"/>
      <w:r>
        <w:rPr>
          <w:color w:val="000000"/>
          <w:sz w:val="16"/>
          <w:szCs w:val="16"/>
          <w:shd w:val="clear" w:color="auto" w:fill="F0F0F0"/>
        </w:rPr>
        <w:lastRenderedPageBreak/>
        <w:t>Информация об изменениях:</w:t>
      </w:r>
    </w:p>
    <w:bookmarkEnd w:id="161"/>
    <w:p w:rsidR="00000000" w:rsidRDefault="00000000">
      <w:pPr>
        <w:pStyle w:val="a8"/>
        <w:rPr>
          <w:shd w:val="clear" w:color="auto" w:fill="F0F0F0"/>
        </w:rPr>
      </w:pPr>
      <w:r>
        <w:t xml:space="preserve"> </w:t>
      </w:r>
      <w:r>
        <w:rPr>
          <w:shd w:val="clear" w:color="auto" w:fill="F0F0F0"/>
        </w:rPr>
        <w:t xml:space="preserve">Наименование изменено с 4 ноября 2022 г. - </w:t>
      </w:r>
      <w:hyperlink r:id="rId282"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283"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pPr>
        <w:pStyle w:val="a8"/>
        <w:rPr>
          <w:shd w:val="clear" w:color="auto" w:fill="F0F0F0"/>
        </w:rPr>
      </w:pPr>
      <w:r>
        <w:t xml:space="preserve"> </w:t>
      </w:r>
      <w:hyperlink r:id="rId284" w:history="1">
        <w:r>
          <w:rPr>
            <w:rStyle w:val="a4"/>
            <w:shd w:val="clear" w:color="auto" w:fill="F0F0F0"/>
          </w:rPr>
          <w:t>См. предыдущую редакцию</w:t>
        </w:r>
      </w:hyperlink>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См. </w:t>
      </w:r>
      <w:hyperlink r:id="rId285" w:history="1">
        <w:r>
          <w:rPr>
            <w:rStyle w:val="a4"/>
            <w:shd w:val="clear" w:color="auto" w:fill="F0F0F0"/>
          </w:rPr>
          <w:t>разъяснения</w:t>
        </w:r>
      </w:hyperlink>
      <w:r>
        <w:rPr>
          <w:shd w:val="clear" w:color="auto" w:fill="F0F0F0"/>
        </w:rPr>
        <w:t xml:space="preserve"> о порядке применения статьи 15 настоящего Федерального закона, утвержденные </w:t>
      </w:r>
      <w:hyperlink r:id="rId286" w:history="1">
        <w:r>
          <w:rPr>
            <w:rStyle w:val="a4"/>
            <w:shd w:val="clear" w:color="auto" w:fill="F0F0F0"/>
          </w:rPr>
          <w:t>приказом</w:t>
        </w:r>
      </w:hyperlink>
      <w:r>
        <w:rPr>
          <w:shd w:val="clear" w:color="auto" w:fill="F0F0F0"/>
        </w:rPr>
        <w:t xml:space="preserve"> Министерства здравоохранения и социального развития РФ от 26 декабря 2006 г. N 880</w:t>
      </w:r>
    </w:p>
    <w:p w:rsidR="00000000" w:rsidRDefault="00000000">
      <w:pPr>
        <w:pStyle w:val="a5"/>
      </w:pPr>
      <w:r>
        <w:rPr>
          <w:rStyle w:val="a3"/>
        </w:rPr>
        <w:t>Статья 15.</w:t>
      </w:r>
      <w:r>
        <w:t xml:space="preserve"> Размеры пенсий военнослужащих, граждан, пребывавших в добровольческих формированиях, и членов их семей</w:t>
      </w:r>
    </w:p>
    <w:p w:rsidR="00000000" w:rsidRDefault="00000000">
      <w:pPr>
        <w:pStyle w:val="a7"/>
        <w:rPr>
          <w:color w:val="000000"/>
          <w:sz w:val="16"/>
          <w:szCs w:val="16"/>
          <w:shd w:val="clear" w:color="auto" w:fill="F0F0F0"/>
        </w:rPr>
      </w:pPr>
      <w:bookmarkStart w:id="162" w:name="sub_1501"/>
      <w:r>
        <w:rPr>
          <w:color w:val="000000"/>
          <w:sz w:val="16"/>
          <w:szCs w:val="16"/>
          <w:shd w:val="clear" w:color="auto" w:fill="F0F0F0"/>
        </w:rPr>
        <w:t>Информация об изменениях:</w:t>
      </w:r>
    </w:p>
    <w:bookmarkEnd w:id="162"/>
    <w:p w:rsidR="00000000" w:rsidRDefault="00000000">
      <w:pPr>
        <w:pStyle w:val="a8"/>
        <w:rPr>
          <w:shd w:val="clear" w:color="auto" w:fill="F0F0F0"/>
        </w:rPr>
      </w:pPr>
      <w:r>
        <w:t xml:space="preserve"> </w:t>
      </w:r>
      <w:r>
        <w:rPr>
          <w:shd w:val="clear" w:color="auto" w:fill="F0F0F0"/>
        </w:rPr>
        <w:t xml:space="preserve">Пункт 1 изменен с 1 января 2020 г. - </w:t>
      </w:r>
      <w:hyperlink r:id="rId287" w:history="1">
        <w:r>
          <w:rPr>
            <w:rStyle w:val="a4"/>
            <w:shd w:val="clear" w:color="auto" w:fill="F0F0F0"/>
          </w:rPr>
          <w:t>Федеральный закон</w:t>
        </w:r>
      </w:hyperlink>
      <w:r>
        <w:rPr>
          <w:shd w:val="clear" w:color="auto" w:fill="F0F0F0"/>
        </w:rPr>
        <w:t xml:space="preserve"> от 1 октября 2019 г. N 328-ФЗ</w:t>
      </w:r>
    </w:p>
    <w:p w:rsidR="00000000" w:rsidRDefault="00000000">
      <w:pPr>
        <w:pStyle w:val="a8"/>
        <w:rPr>
          <w:shd w:val="clear" w:color="auto" w:fill="F0F0F0"/>
        </w:rPr>
      </w:pPr>
      <w:r>
        <w:t xml:space="preserve"> </w:t>
      </w:r>
      <w:hyperlink r:id="rId288" w:history="1">
        <w:r>
          <w:rPr>
            <w:rStyle w:val="a4"/>
            <w:shd w:val="clear" w:color="auto" w:fill="F0F0F0"/>
          </w:rPr>
          <w:t>См. предыдущую редакцию</w:t>
        </w:r>
      </w:hyperlink>
    </w:p>
    <w:p w:rsidR="00000000" w:rsidRDefault="00000000">
      <w:r>
        <w:t xml:space="preserve">1. Размеры пенсий за выслугу лет,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призыву в качестве солдат, матросов, сержантов и старшин) определяются в порядке, предусмотренном </w:t>
      </w:r>
      <w:hyperlink r:id="rId289" w:history="1">
        <w:r>
          <w:rPr>
            <w:rStyle w:val="a4"/>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000000" w:rsidRDefault="00000000">
      <w:pPr>
        <w:pStyle w:val="a7"/>
        <w:rPr>
          <w:color w:val="000000"/>
          <w:sz w:val="16"/>
          <w:szCs w:val="16"/>
          <w:shd w:val="clear" w:color="auto" w:fill="F0F0F0"/>
        </w:rPr>
      </w:pPr>
      <w:bookmarkStart w:id="163" w:name="sub_1502"/>
      <w:r>
        <w:rPr>
          <w:color w:val="000000"/>
          <w:sz w:val="16"/>
          <w:szCs w:val="16"/>
          <w:shd w:val="clear" w:color="auto" w:fill="F0F0F0"/>
        </w:rPr>
        <w:t>Информация об изменениях:</w:t>
      </w:r>
    </w:p>
    <w:bookmarkEnd w:id="163"/>
    <w:p w:rsidR="00000000" w:rsidRDefault="00000000">
      <w:pPr>
        <w:pStyle w:val="a8"/>
        <w:rPr>
          <w:shd w:val="clear" w:color="auto" w:fill="F0F0F0"/>
        </w:rPr>
      </w:pPr>
      <w:r>
        <w:t xml:space="preserve"> </w:t>
      </w:r>
      <w:r>
        <w:rPr>
          <w:shd w:val="clear" w:color="auto" w:fill="F0F0F0"/>
        </w:rPr>
        <w:t xml:space="preserve">Пункт 2 изменен с 4 ноября 2022 г. - </w:t>
      </w:r>
      <w:hyperlink r:id="rId290"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291"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pPr>
        <w:pStyle w:val="a8"/>
        <w:rPr>
          <w:shd w:val="clear" w:color="auto" w:fill="F0F0F0"/>
        </w:rPr>
      </w:pPr>
      <w:r>
        <w:t xml:space="preserve"> </w:t>
      </w:r>
      <w:hyperlink r:id="rId292" w:history="1">
        <w:r>
          <w:rPr>
            <w:rStyle w:val="a4"/>
            <w:shd w:val="clear" w:color="auto" w:fill="F0F0F0"/>
          </w:rPr>
          <w:t>См. предыдущую редакцию</w:t>
        </w:r>
      </w:hyperlink>
    </w:p>
    <w:p w:rsidR="00000000" w:rsidRDefault="00000000">
      <w:r>
        <w:t>2. Пенсия по инвалидности военнослужащим, проходившим военную службу по призыву в качестве солдат, матросов, сержантов и старшин, гражданам, пребывавшим в добровольческих формированиях, назначается в зависимости от причины инвалидности в следующем размере:</w:t>
      </w:r>
    </w:p>
    <w:p w:rsidR="00000000" w:rsidRDefault="00000000">
      <w:pPr>
        <w:pStyle w:val="a7"/>
        <w:rPr>
          <w:color w:val="000000"/>
          <w:sz w:val="16"/>
          <w:szCs w:val="16"/>
          <w:shd w:val="clear" w:color="auto" w:fill="F0F0F0"/>
        </w:rPr>
      </w:pPr>
      <w:bookmarkStart w:id="164" w:name="sub_15021"/>
      <w:r>
        <w:rPr>
          <w:color w:val="000000"/>
          <w:sz w:val="16"/>
          <w:szCs w:val="16"/>
          <w:shd w:val="clear" w:color="auto" w:fill="F0F0F0"/>
        </w:rPr>
        <w:t>Информация об изменениях:</w:t>
      </w:r>
    </w:p>
    <w:bookmarkEnd w:id="164"/>
    <w:p w:rsidR="00000000" w:rsidRDefault="00000000">
      <w:pPr>
        <w:pStyle w:val="a8"/>
        <w:rPr>
          <w:shd w:val="clear" w:color="auto" w:fill="F0F0F0"/>
        </w:rPr>
      </w:pPr>
      <w:r>
        <w:t xml:space="preserve"> </w:t>
      </w:r>
      <w:r>
        <w:rPr>
          <w:shd w:val="clear" w:color="auto" w:fill="F0F0F0"/>
        </w:rPr>
        <w:t xml:space="preserve">Подпункт 1 изменен с 4 ноября 2022 г. - </w:t>
      </w:r>
      <w:hyperlink r:id="rId293"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294"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pPr>
        <w:pStyle w:val="a8"/>
        <w:rPr>
          <w:shd w:val="clear" w:color="auto" w:fill="F0F0F0"/>
        </w:rPr>
      </w:pPr>
      <w:r>
        <w:t xml:space="preserve"> </w:t>
      </w:r>
      <w:hyperlink r:id="rId295" w:history="1">
        <w:r>
          <w:rPr>
            <w:rStyle w:val="a4"/>
            <w:shd w:val="clear" w:color="auto" w:fill="F0F0F0"/>
          </w:rPr>
          <w:t>См. предыдущую редакцию</w:t>
        </w:r>
      </w:hyperlink>
    </w:p>
    <w:p w:rsidR="00000000" w:rsidRDefault="00000000">
      <w:r>
        <w:t>1) при наступлении инвалидности вследствие военной травмы,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rsidR="00000000" w:rsidRDefault="00000000">
      <w:bookmarkStart w:id="165" w:name="sub_150212"/>
      <w:r>
        <w:t xml:space="preserve">инвалидам I группы - 300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000000">
      <w:bookmarkStart w:id="166" w:name="sub_150213"/>
      <w:bookmarkEnd w:id="165"/>
      <w:r>
        <w:t xml:space="preserve">инвалидам II группы - 250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000000">
      <w:bookmarkStart w:id="167" w:name="sub_31"/>
      <w:bookmarkEnd w:id="166"/>
      <w:r>
        <w:t xml:space="preserve">инвалидам III группы - 175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000000">
      <w:bookmarkStart w:id="168" w:name="sub_150214"/>
      <w:bookmarkEnd w:id="167"/>
      <w:r>
        <w:t>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bookmarkEnd w:id="168"/>
    <w:p w:rsidR="00000000" w:rsidRDefault="00000000">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000000">
      <w:pPr>
        <w:pStyle w:val="a7"/>
        <w:rPr>
          <w:shd w:val="clear" w:color="auto" w:fill="F0F0F0"/>
        </w:rPr>
      </w:pPr>
      <w:r>
        <w:t xml:space="preserve"> </w:t>
      </w:r>
      <w:r>
        <w:rPr>
          <w:shd w:val="clear" w:color="auto" w:fill="F0F0F0"/>
        </w:rPr>
        <w:t xml:space="preserve">Согласно </w:t>
      </w:r>
      <w:hyperlink r:id="rId296" w:history="1">
        <w:r>
          <w:rPr>
            <w:rStyle w:val="a4"/>
            <w:shd w:val="clear" w:color="auto" w:fill="F0F0F0"/>
          </w:rPr>
          <w:t>Указу</w:t>
        </w:r>
      </w:hyperlink>
      <w:r>
        <w:rPr>
          <w:shd w:val="clear" w:color="auto" w:fill="F0F0F0"/>
        </w:rPr>
        <w:t xml:space="preserve"> Президента РФ от 1 августа 2005 г. N 887 с 1 сентября 2005 г. установлено дополнительное ежемесячное материальное обеспечение в размере 1000 рублей гражданам Российской Федерации, признанным в установленном порядке инвалидами вследствие военной травмы, за исключением граждан, которым дополнительное ежемесячное материальное обеспечение выплачивается в соответствии с </w:t>
      </w:r>
      <w:hyperlink r:id="rId297" w:history="1">
        <w:r>
          <w:rPr>
            <w:rStyle w:val="a4"/>
            <w:shd w:val="clear" w:color="auto" w:fill="F0F0F0"/>
          </w:rPr>
          <w:t>Указом</w:t>
        </w:r>
      </w:hyperlink>
      <w:r>
        <w:rPr>
          <w:shd w:val="clear" w:color="auto" w:fill="F0F0F0"/>
        </w:rPr>
        <w:t xml:space="preserve"> Президента РФ от 30 марта 2005 г. N 363</w:t>
      </w:r>
    </w:p>
    <w:p w:rsidR="00000000" w:rsidRDefault="00000000">
      <w:bookmarkStart w:id="169" w:name="sub_15022"/>
      <w:r>
        <w:t>2) при наступлении инвалидности вследствие заболевания, полученного в период военной службы:</w:t>
      </w:r>
    </w:p>
    <w:p w:rsidR="00000000" w:rsidRDefault="00000000">
      <w:bookmarkStart w:id="170" w:name="sub_150222"/>
      <w:bookmarkEnd w:id="169"/>
      <w:r>
        <w:t xml:space="preserve">инвалидам I группы - 250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000000">
      <w:bookmarkStart w:id="171" w:name="sub_150223"/>
      <w:bookmarkEnd w:id="170"/>
      <w:r>
        <w:t xml:space="preserve">инвалидам II группы - 200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000000">
      <w:bookmarkStart w:id="172" w:name="sub_1500224"/>
      <w:bookmarkEnd w:id="171"/>
      <w:r>
        <w:t xml:space="preserve">инвалидам III группы - 150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000000">
      <w:bookmarkStart w:id="173" w:name="sub_150224"/>
      <w:bookmarkEnd w:id="172"/>
      <w:r>
        <w:t>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p w:rsidR="00000000" w:rsidRDefault="00000000">
      <w:pPr>
        <w:pStyle w:val="a7"/>
        <w:rPr>
          <w:color w:val="000000"/>
          <w:sz w:val="16"/>
          <w:szCs w:val="16"/>
          <w:shd w:val="clear" w:color="auto" w:fill="F0F0F0"/>
        </w:rPr>
      </w:pPr>
      <w:bookmarkStart w:id="174" w:name="sub_1503"/>
      <w:bookmarkEnd w:id="173"/>
      <w:r>
        <w:rPr>
          <w:color w:val="000000"/>
          <w:sz w:val="16"/>
          <w:szCs w:val="16"/>
          <w:shd w:val="clear" w:color="auto" w:fill="F0F0F0"/>
        </w:rPr>
        <w:t>Информация об изменениях:</w:t>
      </w:r>
    </w:p>
    <w:bookmarkEnd w:id="174"/>
    <w:p w:rsidR="00000000" w:rsidRDefault="00000000">
      <w:pPr>
        <w:pStyle w:val="a8"/>
        <w:rPr>
          <w:shd w:val="clear" w:color="auto" w:fill="F0F0F0"/>
        </w:rPr>
      </w:pPr>
      <w:r>
        <w:t xml:space="preserve"> </w:t>
      </w:r>
      <w:hyperlink r:id="rId298" w:history="1">
        <w:r>
          <w:rPr>
            <w:rStyle w:val="a4"/>
            <w:shd w:val="clear" w:color="auto" w:fill="F0F0F0"/>
          </w:rPr>
          <w:t>Федеральным законом</w:t>
        </w:r>
      </w:hyperlink>
      <w:r>
        <w:rPr>
          <w:shd w:val="clear" w:color="auto" w:fill="F0F0F0"/>
        </w:rPr>
        <w:t xml:space="preserve"> от 5 апреля 2013 г. N 51-ФЗ в пункт 3 статьи 15 внесены изменения, </w:t>
      </w:r>
      <w:hyperlink r:id="rId299" w:history="1">
        <w:r>
          <w:rPr>
            <w:rStyle w:val="a4"/>
            <w:shd w:val="clear" w:color="auto" w:fill="F0F0F0"/>
          </w:rPr>
          <w:t>вступающие в силу</w:t>
        </w:r>
      </w:hyperlink>
      <w:r>
        <w:rPr>
          <w:shd w:val="clear" w:color="auto" w:fill="F0F0F0"/>
        </w:rPr>
        <w:t xml:space="preserve"> со дня </w:t>
      </w:r>
      <w:hyperlink r:id="rId300"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301" w:history="1">
        <w:r>
          <w:rPr>
            <w:rStyle w:val="a4"/>
            <w:shd w:val="clear" w:color="auto" w:fill="F0F0F0"/>
          </w:rPr>
          <w:t>распространяющиеся</w:t>
        </w:r>
      </w:hyperlink>
      <w:r>
        <w:rPr>
          <w:shd w:val="clear" w:color="auto" w:fill="F0F0F0"/>
        </w:rPr>
        <w:t xml:space="preserve"> на правоотношения, возникшие с 1 января 2013 г.</w:t>
      </w:r>
    </w:p>
    <w:p w:rsidR="00000000" w:rsidRDefault="00000000">
      <w:pPr>
        <w:pStyle w:val="a8"/>
        <w:rPr>
          <w:shd w:val="clear" w:color="auto" w:fill="F0F0F0"/>
        </w:rPr>
      </w:pPr>
      <w:r>
        <w:t xml:space="preserve"> </w:t>
      </w:r>
      <w:hyperlink r:id="rId302" w:history="1">
        <w:r>
          <w:rPr>
            <w:rStyle w:val="a4"/>
            <w:shd w:val="clear" w:color="auto" w:fill="F0F0F0"/>
          </w:rPr>
          <w:t>См. текст пункта в предыдущей редакции</w:t>
        </w:r>
      </w:hyperlink>
    </w:p>
    <w:p w:rsidR="00000000" w:rsidRDefault="00000000">
      <w:r>
        <w:t xml:space="preserve">3. Инвалидам, на иждивении которых находятся нетрудоспособные члены семьи, указанные в </w:t>
      </w:r>
      <w:hyperlink w:anchor="sub_8031" w:history="1">
        <w:r>
          <w:rPr>
            <w:rStyle w:val="a4"/>
          </w:rPr>
          <w:t>подпунктах 1</w:t>
        </w:r>
      </w:hyperlink>
      <w:r>
        <w:t xml:space="preserve">, </w:t>
      </w:r>
      <w:hyperlink w:anchor="sub_8033" w:history="1">
        <w:r>
          <w:rPr>
            <w:rStyle w:val="a4"/>
          </w:rPr>
          <w:t>3 - 5 пункта 3 статьи 8</w:t>
        </w:r>
      </w:hyperlink>
      <w:r>
        <w:t xml:space="preserve"> настоящего Федерального закона, размер пенсии по инвалидности определяется исходя из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000000" w:rsidRDefault="00000000">
      <w:pPr>
        <w:pStyle w:val="a7"/>
        <w:rPr>
          <w:color w:val="000000"/>
          <w:sz w:val="16"/>
          <w:szCs w:val="16"/>
          <w:shd w:val="clear" w:color="auto" w:fill="F0F0F0"/>
        </w:rPr>
      </w:pPr>
      <w:bookmarkStart w:id="175" w:name="sub_1504"/>
      <w:r>
        <w:rPr>
          <w:color w:val="000000"/>
          <w:sz w:val="16"/>
          <w:szCs w:val="16"/>
          <w:shd w:val="clear" w:color="auto" w:fill="F0F0F0"/>
        </w:rPr>
        <w:t>Информация об изменениях:</w:t>
      </w:r>
    </w:p>
    <w:bookmarkEnd w:id="175"/>
    <w:p w:rsidR="00000000" w:rsidRDefault="00000000">
      <w:pPr>
        <w:pStyle w:val="a8"/>
        <w:rPr>
          <w:shd w:val="clear" w:color="auto" w:fill="F0F0F0"/>
        </w:rPr>
      </w:pPr>
      <w:r>
        <w:t xml:space="preserve"> </w:t>
      </w:r>
      <w:r>
        <w:rPr>
          <w:shd w:val="clear" w:color="auto" w:fill="F0F0F0"/>
        </w:rPr>
        <w:t xml:space="preserve">Пункт 4 изменен с 4 ноября 2022 г. - </w:t>
      </w:r>
      <w:hyperlink r:id="rId303"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304"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pPr>
        <w:pStyle w:val="a8"/>
        <w:rPr>
          <w:shd w:val="clear" w:color="auto" w:fill="F0F0F0"/>
        </w:rPr>
      </w:pPr>
      <w:r>
        <w:t xml:space="preserve"> </w:t>
      </w:r>
      <w:hyperlink r:id="rId305" w:history="1">
        <w:r>
          <w:rPr>
            <w:rStyle w:val="a4"/>
            <w:shd w:val="clear" w:color="auto" w:fill="F0F0F0"/>
          </w:rPr>
          <w:t>См. предыдущую редакцию</w:t>
        </w:r>
      </w:hyperlink>
    </w:p>
    <w:p w:rsidR="00000000" w:rsidRDefault="00000000">
      <w:r>
        <w:t>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w:t>
      </w:r>
    </w:p>
    <w:p w:rsidR="00000000" w:rsidRDefault="00000000">
      <w:pPr>
        <w:pStyle w:val="a7"/>
        <w:rPr>
          <w:color w:val="000000"/>
          <w:sz w:val="16"/>
          <w:szCs w:val="16"/>
          <w:shd w:val="clear" w:color="auto" w:fill="F0F0F0"/>
        </w:rPr>
      </w:pPr>
      <w:bookmarkStart w:id="176" w:name="sub_15041"/>
      <w:r>
        <w:rPr>
          <w:color w:val="000000"/>
          <w:sz w:val="16"/>
          <w:szCs w:val="16"/>
          <w:shd w:val="clear" w:color="auto" w:fill="F0F0F0"/>
        </w:rPr>
        <w:t>Информация об изменениях:</w:t>
      </w:r>
    </w:p>
    <w:bookmarkEnd w:id="176"/>
    <w:p w:rsidR="00000000" w:rsidRDefault="00000000">
      <w:pPr>
        <w:pStyle w:val="a8"/>
        <w:rPr>
          <w:shd w:val="clear" w:color="auto" w:fill="F0F0F0"/>
        </w:rPr>
      </w:pPr>
      <w:r>
        <w:t xml:space="preserve"> </w:t>
      </w:r>
      <w:r>
        <w:rPr>
          <w:shd w:val="clear" w:color="auto" w:fill="F0F0F0"/>
        </w:rPr>
        <w:t xml:space="preserve">Подпункт 1 изменен с 4 ноября 2022 г. - </w:t>
      </w:r>
      <w:hyperlink r:id="rId306" w:history="1">
        <w:r>
          <w:rPr>
            <w:rStyle w:val="a4"/>
            <w:shd w:val="clear" w:color="auto" w:fill="F0F0F0"/>
          </w:rPr>
          <w:t>Федеральный закон</w:t>
        </w:r>
      </w:hyperlink>
      <w:r>
        <w:rPr>
          <w:shd w:val="clear" w:color="auto" w:fill="F0F0F0"/>
        </w:rPr>
        <w:t xml:space="preserve"> от 4 ноября 2022 г. N 419-ФЗ</w:t>
      </w:r>
    </w:p>
    <w:p w:rsidR="00000000" w:rsidRDefault="00000000">
      <w:pPr>
        <w:pStyle w:val="a8"/>
        <w:rPr>
          <w:shd w:val="clear" w:color="auto" w:fill="F0F0F0"/>
        </w:rPr>
      </w:pPr>
      <w:r>
        <w:t xml:space="preserve"> </w:t>
      </w:r>
      <w:r>
        <w:rPr>
          <w:shd w:val="clear" w:color="auto" w:fill="F0F0F0"/>
        </w:rPr>
        <w:t xml:space="preserve">Изменения </w:t>
      </w:r>
      <w:hyperlink r:id="rId307" w:history="1">
        <w:r>
          <w:rPr>
            <w:rStyle w:val="a4"/>
            <w:shd w:val="clear" w:color="auto" w:fill="F0F0F0"/>
          </w:rPr>
          <w:t>распространяются</w:t>
        </w:r>
      </w:hyperlink>
      <w:r>
        <w:rPr>
          <w:shd w:val="clear" w:color="auto" w:fill="F0F0F0"/>
        </w:rPr>
        <w:t xml:space="preserve"> на правоотношения, возникшие с 24 февраля 2022 г.</w:t>
      </w:r>
    </w:p>
    <w:p w:rsidR="00000000" w:rsidRDefault="00000000">
      <w:pPr>
        <w:pStyle w:val="a8"/>
        <w:rPr>
          <w:shd w:val="clear" w:color="auto" w:fill="F0F0F0"/>
        </w:rPr>
      </w:pPr>
      <w:r>
        <w:t xml:space="preserve"> </w:t>
      </w:r>
      <w:hyperlink r:id="rId308" w:history="1">
        <w:r>
          <w:rPr>
            <w:rStyle w:val="a4"/>
            <w:shd w:val="clear" w:color="auto" w:fill="F0F0F0"/>
          </w:rPr>
          <w:t>См. предыдущую редакцию</w:t>
        </w:r>
      </w:hyperlink>
    </w:p>
    <w:p w:rsidR="00000000" w:rsidRDefault="00000000">
      <w:r>
        <w:t xml:space="preserve">1) пенсия по случаю потери кормильца вследствие военной травмы,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на каждого нетрудоспособного члена семьи погибшего (умершего) - 200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000000">
      <w:bookmarkStart w:id="177" w:name="sub_150414"/>
      <w:r>
        <w:t xml:space="preserve">Потерей кормильца вследствие военной травмы считается его смерть, наступившая </w:t>
      </w:r>
      <w:r>
        <w:lastRenderedPageBreak/>
        <w:t xml:space="preserve">вследствие причин, указанных в </w:t>
      </w:r>
      <w:hyperlink w:anchor="sub_15021" w:history="1">
        <w:r>
          <w:rPr>
            <w:rStyle w:val="a4"/>
          </w:rPr>
          <w:t>подпункте 1 пункта 2</w:t>
        </w:r>
      </w:hyperlink>
      <w:r>
        <w:t xml:space="preserve"> настоящей статьи;</w:t>
      </w:r>
    </w:p>
    <w:p w:rsidR="00000000" w:rsidRDefault="00000000">
      <w:bookmarkStart w:id="178" w:name="sub_15042"/>
      <w:bookmarkEnd w:id="177"/>
      <w:r>
        <w:t xml:space="preserve">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военнослужащего - 150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000000">
      <w:bookmarkStart w:id="179" w:name="sub_150424"/>
      <w:bookmarkEnd w:id="178"/>
      <w:r>
        <w:t xml:space="preserve">Потерей кормильца вследствие заболевания, полученного в период военной службы, считается его смерть, наступившая вследствие причин, указанных в </w:t>
      </w:r>
      <w:hyperlink w:anchor="sub_15022" w:history="1">
        <w:r>
          <w:rPr>
            <w:rStyle w:val="a4"/>
          </w:rPr>
          <w:t>подпункте 2 пункта 2</w:t>
        </w:r>
      </w:hyperlink>
      <w:r>
        <w:t xml:space="preserve"> настоящей статьи.</w:t>
      </w:r>
    </w:p>
    <w:p w:rsidR="00000000" w:rsidRDefault="00000000">
      <w:bookmarkStart w:id="180" w:name="sub_1505"/>
      <w:bookmarkEnd w:id="179"/>
      <w:r>
        <w:t xml:space="preserve">5. Размеры пенсий, предусмотренные </w:t>
      </w:r>
      <w:hyperlink w:anchor="sub_1502" w:history="1">
        <w:r>
          <w:rPr>
            <w:rStyle w:val="a4"/>
          </w:rPr>
          <w:t>пунктами 2 - 4</w:t>
        </w:r>
      </w:hyperlink>
      <w:r>
        <w:t xml:space="preserve"> настоящей статьи, для граждан, проживающих в </w:t>
      </w:r>
      <w:hyperlink r:id="rId309" w:history="1">
        <w:r>
          <w:rPr>
            <w:rStyle w:val="a4"/>
          </w:rPr>
          <w:t>районах</w:t>
        </w:r>
      </w:hyperlink>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10" w:history="1">
        <w:r>
          <w:rPr>
            <w:rStyle w:val="a4"/>
          </w:rPr>
          <w:t>районный коэффициент</w:t>
        </w:r>
      </w:hyperlink>
      <w: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hyperlink r:id="rId311" w:history="1">
        <w:r>
          <w:rPr>
            <w:rStyle w:val="a4"/>
          </w:rPr>
          <w:t>районного коэффициента</w:t>
        </w:r>
      </w:hyperlink>
      <w:r>
        <w:t>.</w:t>
      </w:r>
    </w:p>
    <w:bookmarkEnd w:id="180"/>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О районных коэффициентах к заработной плате см. </w:t>
      </w:r>
      <w:hyperlink r:id="rId312" w:history="1">
        <w:r>
          <w:rPr>
            <w:rStyle w:val="a4"/>
            <w:shd w:val="clear" w:color="auto" w:fill="F0F0F0"/>
          </w:rPr>
          <w:t>справку</w:t>
        </w:r>
      </w:hyperlink>
    </w:p>
    <w:p w:rsidR="00000000" w:rsidRDefault="00000000">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181" w:name="sub_16"/>
      <w:r>
        <w:rPr>
          <w:color w:val="000000"/>
          <w:sz w:val="16"/>
          <w:szCs w:val="16"/>
          <w:shd w:val="clear" w:color="auto" w:fill="F0F0F0"/>
        </w:rPr>
        <w:t>Информация об изменениях:</w:t>
      </w:r>
    </w:p>
    <w:bookmarkEnd w:id="181"/>
    <w:p w:rsidR="00000000" w:rsidRDefault="00000000">
      <w:pPr>
        <w:pStyle w:val="a8"/>
        <w:rPr>
          <w:shd w:val="clear" w:color="auto" w:fill="F0F0F0"/>
        </w:rPr>
      </w:pPr>
      <w:r>
        <w:t xml:space="preserve"> </w:t>
      </w:r>
      <w:r>
        <w:rPr>
          <w:shd w:val="clear" w:color="auto" w:fill="F0F0F0"/>
        </w:rPr>
        <w:t xml:space="preserve">Наименование изменено с 28 апреля 2023 г. - </w:t>
      </w:r>
      <w:hyperlink r:id="rId313" w:history="1">
        <w:r>
          <w:rPr>
            <w:rStyle w:val="a4"/>
            <w:shd w:val="clear" w:color="auto" w:fill="F0F0F0"/>
          </w:rPr>
          <w:t>Федеральный закон</w:t>
        </w:r>
      </w:hyperlink>
      <w:r>
        <w:rPr>
          <w:shd w:val="clear" w:color="auto" w:fill="F0F0F0"/>
        </w:rPr>
        <w:t xml:space="preserve"> от 28 апреля 2023 г. N 137-ФЗ</w:t>
      </w:r>
    </w:p>
    <w:p w:rsidR="00000000" w:rsidRDefault="00000000">
      <w:pPr>
        <w:pStyle w:val="a8"/>
        <w:rPr>
          <w:shd w:val="clear" w:color="auto" w:fill="F0F0F0"/>
        </w:rPr>
      </w:pPr>
      <w:r>
        <w:t xml:space="preserve"> </w:t>
      </w:r>
      <w:r>
        <w:rPr>
          <w:shd w:val="clear" w:color="auto" w:fill="F0F0F0"/>
        </w:rPr>
        <w:t xml:space="preserve">Изменения </w:t>
      </w:r>
      <w:hyperlink r:id="rId314" w:history="1">
        <w:r>
          <w:rPr>
            <w:rStyle w:val="a4"/>
            <w:shd w:val="clear" w:color="auto" w:fill="F0F0F0"/>
          </w:rPr>
          <w:t>распространяются</w:t>
        </w:r>
      </w:hyperlink>
      <w:r>
        <w:rPr>
          <w:shd w:val="clear" w:color="auto" w:fill="F0F0F0"/>
        </w:rPr>
        <w:t xml:space="preserve"> на правоотношения, возникшие с 1 января 2023 г.</w:t>
      </w:r>
    </w:p>
    <w:p w:rsidR="00000000" w:rsidRDefault="00000000">
      <w:pPr>
        <w:pStyle w:val="a8"/>
        <w:rPr>
          <w:shd w:val="clear" w:color="auto" w:fill="F0F0F0"/>
        </w:rPr>
      </w:pPr>
      <w:r>
        <w:t xml:space="preserve"> </w:t>
      </w:r>
      <w:hyperlink r:id="rId315" w:history="1">
        <w:r>
          <w:rPr>
            <w:rStyle w:val="a4"/>
            <w:shd w:val="clear" w:color="auto" w:fill="F0F0F0"/>
          </w:rPr>
          <w:t>См. предыдущую редакцию</w:t>
        </w:r>
      </w:hyperlink>
    </w:p>
    <w:p w:rsidR="00000000" w:rsidRDefault="00000000">
      <w:pPr>
        <w:pStyle w:val="a5"/>
      </w:pPr>
      <w:r>
        <w:rPr>
          <w:rStyle w:val="a3"/>
        </w:rPr>
        <w:t>Статья 16.</w:t>
      </w:r>
      <w:r>
        <w:t xml:space="preserve"> Размеры пенсий участников Великой Отечественной войны, граждан, награжденных знаком "Жителю блокадного Ленинграда", граждан, награжденных знаком "Житель осажденного Севастополя", и граждан, награжденных знаком "Житель осажденного Сталинграда"</w:t>
      </w:r>
    </w:p>
    <w:p w:rsidR="00000000" w:rsidRDefault="00000000">
      <w:bookmarkStart w:id="182" w:name="sub_1601"/>
      <w:r>
        <w:t>1. Пенсия по инвалидности участникам Великой Отечественной войны назначается в следующем размере:</w:t>
      </w:r>
    </w:p>
    <w:bookmarkEnd w:id="182"/>
    <w:p w:rsidR="00000000" w:rsidRDefault="00000000">
      <w:r>
        <w:t xml:space="preserve">инвалидам I группы - 250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000000">
      <w:r>
        <w:t xml:space="preserve">инвалидам II группы - 200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000000">
      <w:r>
        <w:t xml:space="preserve">инвалидам III группы - 150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000000">
      <w:pPr>
        <w:pStyle w:val="a7"/>
        <w:rPr>
          <w:color w:val="000000"/>
          <w:sz w:val="16"/>
          <w:szCs w:val="16"/>
          <w:shd w:val="clear" w:color="auto" w:fill="F0F0F0"/>
        </w:rPr>
      </w:pPr>
      <w:bookmarkStart w:id="183" w:name="sub_16011"/>
      <w:r>
        <w:rPr>
          <w:color w:val="000000"/>
          <w:sz w:val="16"/>
          <w:szCs w:val="16"/>
          <w:shd w:val="clear" w:color="auto" w:fill="F0F0F0"/>
        </w:rPr>
        <w:t>Информация об изменениях:</w:t>
      </w:r>
    </w:p>
    <w:bookmarkEnd w:id="183"/>
    <w:p w:rsidR="00000000" w:rsidRDefault="00000000">
      <w:pPr>
        <w:pStyle w:val="a8"/>
        <w:rPr>
          <w:shd w:val="clear" w:color="auto" w:fill="F0F0F0"/>
        </w:rPr>
      </w:pPr>
      <w:r>
        <w:t xml:space="preserve"> </w:t>
      </w:r>
      <w:r>
        <w:rPr>
          <w:shd w:val="clear" w:color="auto" w:fill="F0F0F0"/>
        </w:rPr>
        <w:t xml:space="preserve">Пункт 1.1 изменен с 28 апреля 2023 г. - </w:t>
      </w:r>
      <w:hyperlink r:id="rId316" w:history="1">
        <w:r>
          <w:rPr>
            <w:rStyle w:val="a4"/>
            <w:shd w:val="clear" w:color="auto" w:fill="F0F0F0"/>
          </w:rPr>
          <w:t>Федеральный закон</w:t>
        </w:r>
      </w:hyperlink>
      <w:r>
        <w:rPr>
          <w:shd w:val="clear" w:color="auto" w:fill="F0F0F0"/>
        </w:rPr>
        <w:t xml:space="preserve"> от 28 апреля 2023 г. N 137-ФЗ</w:t>
      </w:r>
    </w:p>
    <w:p w:rsidR="00000000" w:rsidRDefault="00000000">
      <w:pPr>
        <w:pStyle w:val="a8"/>
        <w:rPr>
          <w:shd w:val="clear" w:color="auto" w:fill="F0F0F0"/>
        </w:rPr>
      </w:pPr>
      <w:r>
        <w:t xml:space="preserve"> </w:t>
      </w:r>
      <w:r>
        <w:rPr>
          <w:shd w:val="clear" w:color="auto" w:fill="F0F0F0"/>
        </w:rPr>
        <w:t xml:space="preserve">Изменения </w:t>
      </w:r>
      <w:hyperlink r:id="rId317" w:history="1">
        <w:r>
          <w:rPr>
            <w:rStyle w:val="a4"/>
            <w:shd w:val="clear" w:color="auto" w:fill="F0F0F0"/>
          </w:rPr>
          <w:t>распространяются</w:t>
        </w:r>
      </w:hyperlink>
      <w:r>
        <w:rPr>
          <w:shd w:val="clear" w:color="auto" w:fill="F0F0F0"/>
        </w:rPr>
        <w:t xml:space="preserve"> на правоотношения, возникшие с 1 января 2023 г.</w:t>
      </w:r>
    </w:p>
    <w:p w:rsidR="00000000" w:rsidRDefault="00000000">
      <w:pPr>
        <w:pStyle w:val="a8"/>
        <w:rPr>
          <w:shd w:val="clear" w:color="auto" w:fill="F0F0F0"/>
        </w:rPr>
      </w:pPr>
      <w:r>
        <w:t xml:space="preserve"> </w:t>
      </w:r>
      <w:hyperlink r:id="rId318" w:history="1">
        <w:r>
          <w:rPr>
            <w:rStyle w:val="a4"/>
            <w:shd w:val="clear" w:color="auto" w:fill="F0F0F0"/>
          </w:rPr>
          <w:t>См. предыдущую редакцию</w:t>
        </w:r>
      </w:hyperlink>
    </w:p>
    <w:p w:rsidR="00000000" w:rsidRDefault="00000000">
      <w:r>
        <w:t>1.1. Пенсия по инвалидности гражданам, награжденным знаком "Жителю блокадного Ленинграда", гражданам, награжденным знаком "Житель осажденного Севастополя", и гражданам, награжденным знаком "Житель осажденного Сталинграда", назначается в следующем размере:</w:t>
      </w:r>
    </w:p>
    <w:p w:rsidR="00000000" w:rsidRDefault="00000000">
      <w:r>
        <w:t xml:space="preserve">инвалидам I группы - 200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000000">
      <w:r>
        <w:t xml:space="preserve">инвалидам II группы - 150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000000">
      <w:r>
        <w:lastRenderedPageBreak/>
        <w:t xml:space="preserve">инвалидам III группы - 100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000000">
      <w:pPr>
        <w:pStyle w:val="a7"/>
        <w:rPr>
          <w:color w:val="000000"/>
          <w:sz w:val="16"/>
          <w:szCs w:val="16"/>
          <w:shd w:val="clear" w:color="auto" w:fill="F0F0F0"/>
        </w:rPr>
      </w:pPr>
      <w:bookmarkStart w:id="184" w:name="sub_1602"/>
      <w:r>
        <w:rPr>
          <w:color w:val="000000"/>
          <w:sz w:val="16"/>
          <w:szCs w:val="16"/>
          <w:shd w:val="clear" w:color="auto" w:fill="F0F0F0"/>
        </w:rPr>
        <w:t>Информация об изменениях:</w:t>
      </w:r>
    </w:p>
    <w:bookmarkEnd w:id="184"/>
    <w:p w:rsidR="00000000" w:rsidRDefault="00000000">
      <w:pPr>
        <w:pStyle w:val="a8"/>
        <w:rPr>
          <w:shd w:val="clear" w:color="auto" w:fill="F0F0F0"/>
        </w:rPr>
      </w:pPr>
      <w:r>
        <w:t xml:space="preserve"> </w:t>
      </w:r>
      <w:hyperlink r:id="rId319" w:history="1">
        <w:r>
          <w:rPr>
            <w:rStyle w:val="a4"/>
            <w:shd w:val="clear" w:color="auto" w:fill="F0F0F0"/>
          </w:rPr>
          <w:t>Федеральным законом</w:t>
        </w:r>
      </w:hyperlink>
      <w:r>
        <w:rPr>
          <w:shd w:val="clear" w:color="auto" w:fill="F0F0F0"/>
        </w:rPr>
        <w:t xml:space="preserve"> от 5 апреля 2013 г. N 51-ФЗ в пункт 2 статьи 16 внесены изменения, </w:t>
      </w:r>
      <w:hyperlink r:id="rId320" w:history="1">
        <w:r>
          <w:rPr>
            <w:rStyle w:val="a4"/>
            <w:shd w:val="clear" w:color="auto" w:fill="F0F0F0"/>
          </w:rPr>
          <w:t>вступающие в силу</w:t>
        </w:r>
      </w:hyperlink>
      <w:r>
        <w:rPr>
          <w:shd w:val="clear" w:color="auto" w:fill="F0F0F0"/>
        </w:rPr>
        <w:t xml:space="preserve"> со дня </w:t>
      </w:r>
      <w:hyperlink r:id="rId321"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322" w:history="1">
        <w:r>
          <w:rPr>
            <w:rStyle w:val="a4"/>
            <w:shd w:val="clear" w:color="auto" w:fill="F0F0F0"/>
          </w:rPr>
          <w:t>распространяющиеся</w:t>
        </w:r>
      </w:hyperlink>
      <w:r>
        <w:rPr>
          <w:shd w:val="clear" w:color="auto" w:fill="F0F0F0"/>
        </w:rPr>
        <w:t xml:space="preserve"> на правоотношения, возникшие с 1 января 2013 г.</w:t>
      </w:r>
    </w:p>
    <w:p w:rsidR="00000000" w:rsidRDefault="00000000">
      <w:pPr>
        <w:pStyle w:val="a8"/>
        <w:rPr>
          <w:shd w:val="clear" w:color="auto" w:fill="F0F0F0"/>
        </w:rPr>
      </w:pPr>
      <w:r>
        <w:t xml:space="preserve"> </w:t>
      </w:r>
      <w:hyperlink r:id="rId323" w:history="1">
        <w:r>
          <w:rPr>
            <w:rStyle w:val="a4"/>
            <w:shd w:val="clear" w:color="auto" w:fill="F0F0F0"/>
          </w:rPr>
          <w:t>См. текст пункта в предыдущей редакции</w:t>
        </w:r>
      </w:hyperlink>
    </w:p>
    <w:p w:rsidR="00000000" w:rsidRDefault="00000000">
      <w:r>
        <w:t xml:space="preserve">2. Инвалидам, на иждивении которых находятся нетрудоспособные члены семьи, указанные в </w:t>
      </w:r>
      <w:hyperlink w:anchor="sub_8031" w:history="1">
        <w:r>
          <w:rPr>
            <w:rStyle w:val="a4"/>
          </w:rPr>
          <w:t>подпунктах 1</w:t>
        </w:r>
      </w:hyperlink>
      <w:r>
        <w:t xml:space="preserve">, </w:t>
      </w:r>
      <w:hyperlink w:anchor="sub_8033" w:history="1">
        <w:r>
          <w:rPr>
            <w:rStyle w:val="a4"/>
          </w:rPr>
          <w:t>3-5 пункта 3 статьи 8</w:t>
        </w:r>
      </w:hyperlink>
      <w:r>
        <w:t xml:space="preserve"> настоящего Федерального закона, размер пенсии по инвалидности определяется исходя из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000000" w:rsidRDefault="00000000">
      <w:bookmarkStart w:id="185" w:name="sub_1603"/>
      <w:r>
        <w:t xml:space="preserve">3. Размеры пенсий, предусмотренные настоящей статьей, для граждан, проживающих в </w:t>
      </w:r>
      <w:hyperlink r:id="rId324" w:history="1">
        <w:r>
          <w:rPr>
            <w:rStyle w:val="a4"/>
          </w:rPr>
          <w:t>районах</w:t>
        </w:r>
      </w:hyperlink>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25" w:history="1">
        <w:r>
          <w:rPr>
            <w:rStyle w:val="a4"/>
          </w:rPr>
          <w:t>районный коэффициент</w:t>
        </w:r>
      </w:hyperlink>
      <w: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hyperlink r:id="rId326" w:history="1">
        <w:r>
          <w:rPr>
            <w:rStyle w:val="a4"/>
          </w:rPr>
          <w:t>районного коэффициента</w:t>
        </w:r>
      </w:hyperlink>
      <w:r>
        <w:t>.</w:t>
      </w:r>
    </w:p>
    <w:bookmarkEnd w:id="185"/>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000000">
      <w:pPr>
        <w:pStyle w:val="a7"/>
        <w:rPr>
          <w:color w:val="000000"/>
          <w:sz w:val="16"/>
          <w:szCs w:val="16"/>
          <w:shd w:val="clear" w:color="auto" w:fill="F0F0F0"/>
        </w:rPr>
      </w:pPr>
      <w:bookmarkStart w:id="186" w:name="sub_17"/>
      <w:r>
        <w:rPr>
          <w:color w:val="000000"/>
          <w:sz w:val="16"/>
          <w:szCs w:val="16"/>
          <w:shd w:val="clear" w:color="auto" w:fill="F0F0F0"/>
        </w:rPr>
        <w:t>Информация об изменениях:</w:t>
      </w:r>
    </w:p>
    <w:bookmarkEnd w:id="186"/>
    <w:p w:rsidR="00000000" w:rsidRDefault="00000000">
      <w:pPr>
        <w:pStyle w:val="a8"/>
        <w:rPr>
          <w:shd w:val="clear" w:color="auto" w:fill="F0F0F0"/>
        </w:rPr>
      </w:pPr>
      <w:r>
        <w:t xml:space="preserve"> </w:t>
      </w:r>
      <w:hyperlink r:id="rId327" w:history="1">
        <w:r>
          <w:rPr>
            <w:rStyle w:val="a4"/>
            <w:shd w:val="clear" w:color="auto" w:fill="F0F0F0"/>
          </w:rPr>
          <w:t>Федеральным законом</w:t>
        </w:r>
      </w:hyperlink>
      <w:r>
        <w:rPr>
          <w:shd w:val="clear" w:color="auto" w:fill="F0F0F0"/>
        </w:rPr>
        <w:t xml:space="preserve"> от 24 июля 2009 г. N 213-ФЗ (в редакции </w:t>
      </w:r>
      <w:hyperlink r:id="rId328" w:history="1">
        <w:r>
          <w:rPr>
            <w:rStyle w:val="a4"/>
            <w:shd w:val="clear" w:color="auto" w:fill="F0F0F0"/>
          </w:rPr>
          <w:t>Федерального закона</w:t>
        </w:r>
      </w:hyperlink>
      <w:r>
        <w:rPr>
          <w:shd w:val="clear" w:color="auto" w:fill="F0F0F0"/>
        </w:rPr>
        <w:t xml:space="preserve"> от 25 декабря 2009 г. N 341-ФЗ) в статью 17 настоящего Федерального закона внесены изменения, </w:t>
      </w:r>
      <w:hyperlink r:id="rId329" w:history="1">
        <w:r>
          <w:rPr>
            <w:rStyle w:val="a4"/>
            <w:shd w:val="clear" w:color="auto" w:fill="F0F0F0"/>
          </w:rPr>
          <w:t>вступающие в силу</w:t>
        </w:r>
      </w:hyperlink>
      <w:r>
        <w:rPr>
          <w:shd w:val="clear" w:color="auto" w:fill="F0F0F0"/>
        </w:rPr>
        <w:t xml:space="preserve"> с 1 января 2010 г.</w:t>
      </w:r>
    </w:p>
    <w:p w:rsidR="00000000" w:rsidRDefault="00000000">
      <w:pPr>
        <w:pStyle w:val="a8"/>
        <w:rPr>
          <w:shd w:val="clear" w:color="auto" w:fill="F0F0F0"/>
        </w:rPr>
      </w:pPr>
      <w:r>
        <w:t xml:space="preserve"> </w:t>
      </w:r>
      <w:hyperlink r:id="rId330" w:history="1">
        <w:r>
          <w:rPr>
            <w:rStyle w:val="a4"/>
            <w:shd w:val="clear" w:color="auto" w:fill="F0F0F0"/>
          </w:rPr>
          <w:t>См. текст статьи в предыдущей редакции</w:t>
        </w:r>
      </w:hyperlink>
    </w:p>
    <w:p w:rsidR="00000000" w:rsidRDefault="00000000">
      <w:pPr>
        <w:pStyle w:val="a5"/>
      </w:pPr>
      <w:r>
        <w:rPr>
          <w:rStyle w:val="a3"/>
        </w:rPr>
        <w:t>Статья 17.</w:t>
      </w:r>
      <w:r>
        <w:t xml:space="preserve"> Размеры пенсий </w:t>
      </w:r>
      <w:hyperlink w:anchor="sub_208" w:history="1">
        <w:r>
          <w:rPr>
            <w:rStyle w:val="a4"/>
          </w:rPr>
          <w:t>граждан, пострадавших в результате радиационных или техногенных катастроф</w:t>
        </w:r>
      </w:hyperlink>
      <w:r>
        <w:t>, и членов их семей</w:t>
      </w:r>
    </w:p>
    <w:p w:rsidR="00000000" w:rsidRDefault="00000000">
      <w:pPr>
        <w:pStyle w:val="a7"/>
        <w:rPr>
          <w:color w:val="000000"/>
          <w:sz w:val="16"/>
          <w:szCs w:val="16"/>
          <w:shd w:val="clear" w:color="auto" w:fill="F0F0F0"/>
        </w:rPr>
      </w:pPr>
      <w:bookmarkStart w:id="187" w:name="sub_1701"/>
      <w:r>
        <w:rPr>
          <w:color w:val="000000"/>
          <w:sz w:val="16"/>
          <w:szCs w:val="16"/>
          <w:shd w:val="clear" w:color="auto" w:fill="F0F0F0"/>
        </w:rPr>
        <w:t>Информация об изменениях:</w:t>
      </w:r>
    </w:p>
    <w:bookmarkEnd w:id="187"/>
    <w:p w:rsidR="00000000" w:rsidRDefault="00000000">
      <w:pPr>
        <w:pStyle w:val="a8"/>
        <w:rPr>
          <w:shd w:val="clear" w:color="auto" w:fill="F0F0F0"/>
        </w:rPr>
      </w:pPr>
      <w:r>
        <w:t xml:space="preserve"> </w:t>
      </w:r>
      <w:hyperlink r:id="rId331" w:history="1">
        <w:r>
          <w:rPr>
            <w:rStyle w:val="a4"/>
            <w:shd w:val="clear" w:color="auto" w:fill="F0F0F0"/>
          </w:rPr>
          <w:t>Федеральным законом</w:t>
        </w:r>
      </w:hyperlink>
      <w:r>
        <w:rPr>
          <w:shd w:val="clear" w:color="auto" w:fill="F0F0F0"/>
        </w:rPr>
        <w:t xml:space="preserve"> от 21 июля 2014 г. N 216-ФЗ в пункт 1 статьи 14 настоящего Федерального закона внесены изменения, </w:t>
      </w:r>
      <w:hyperlink r:id="rId332"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333" w:history="1">
        <w:r>
          <w:rPr>
            <w:rStyle w:val="a4"/>
            <w:shd w:val="clear" w:color="auto" w:fill="F0F0F0"/>
          </w:rPr>
          <w:t>См. текст пункта в предыдущей редакции</w:t>
        </w:r>
      </w:hyperlink>
    </w:p>
    <w:p w:rsidR="00000000" w:rsidRDefault="00000000">
      <w:r>
        <w:t>1. Пенсия по старости назначается в следующем размере:</w:t>
      </w:r>
    </w:p>
    <w:p w:rsidR="00000000" w:rsidRDefault="00000000">
      <w:bookmarkStart w:id="188" w:name="sub_17012"/>
      <w:r>
        <w:t xml:space="preserve">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000000">
      <w:bookmarkStart w:id="189" w:name="sub_17013"/>
      <w:bookmarkEnd w:id="188"/>
      <w:r>
        <w:t>гражданам, проживающим или работающим в соответствующей зоне радиоактивного загрязнения (</w:t>
      </w:r>
      <w:hyperlink w:anchor="sub_1014" w:history="1">
        <w:r>
          <w:rPr>
            <w:rStyle w:val="a4"/>
          </w:rPr>
          <w:t>подпункты 4 - 10 пункта 1 статьи 10</w:t>
        </w:r>
      </w:hyperlink>
      <w:r>
        <w:t xml:space="preserve"> настоящего Федерального закона), - 200 процентов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w:t>
      </w:r>
    </w:p>
    <w:p w:rsidR="00000000" w:rsidRDefault="00000000">
      <w:bookmarkStart w:id="190" w:name="sub_17014"/>
      <w:bookmarkEnd w:id="189"/>
      <w:r>
        <w:t xml:space="preserve">Гражданам, на иждивении которых находятся нетрудоспособные члены семьи, указанные в </w:t>
      </w:r>
      <w:hyperlink r:id="rId334" w:history="1">
        <w:r>
          <w:rPr>
            <w:rStyle w:val="a4"/>
          </w:rPr>
          <w:t>пунктах 1</w:t>
        </w:r>
      </w:hyperlink>
      <w:r>
        <w:t xml:space="preserve">, </w:t>
      </w:r>
      <w:hyperlink r:id="rId335" w:history="1">
        <w:r>
          <w:rPr>
            <w:rStyle w:val="a4"/>
          </w:rPr>
          <w:t>3</w:t>
        </w:r>
      </w:hyperlink>
      <w:r>
        <w:t xml:space="preserve"> и </w:t>
      </w:r>
      <w:hyperlink r:id="rId336" w:history="1">
        <w:r>
          <w:rPr>
            <w:rStyle w:val="a4"/>
          </w:rPr>
          <w:t>4 части 2</w:t>
        </w:r>
      </w:hyperlink>
      <w:r>
        <w:t xml:space="preserve"> и </w:t>
      </w:r>
      <w:hyperlink r:id="rId337" w:history="1">
        <w:r>
          <w:rPr>
            <w:rStyle w:val="a4"/>
          </w:rPr>
          <w:t>части 3 статьи 10</w:t>
        </w:r>
      </w:hyperlink>
      <w:r>
        <w:t xml:space="preserve"> Федерального закона "О страховых пенсиях", размер пенсии по старости определяется исходя из размера социальной пенсии, указанного в </w:t>
      </w:r>
      <w:hyperlink w:anchor="sub_1811" w:history="1">
        <w:r>
          <w:rPr>
            <w:rStyle w:val="a4"/>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000000" w:rsidRDefault="00000000">
      <w:pPr>
        <w:pStyle w:val="a7"/>
        <w:rPr>
          <w:color w:val="000000"/>
          <w:sz w:val="16"/>
          <w:szCs w:val="16"/>
          <w:shd w:val="clear" w:color="auto" w:fill="F0F0F0"/>
        </w:rPr>
      </w:pPr>
      <w:bookmarkStart w:id="191" w:name="sub_1702"/>
      <w:bookmarkEnd w:id="190"/>
      <w:r>
        <w:rPr>
          <w:color w:val="000000"/>
          <w:sz w:val="16"/>
          <w:szCs w:val="16"/>
          <w:shd w:val="clear" w:color="auto" w:fill="F0F0F0"/>
        </w:rPr>
        <w:t>Информация об изменениях:</w:t>
      </w:r>
    </w:p>
    <w:bookmarkEnd w:id="191"/>
    <w:p w:rsidR="00000000" w:rsidRDefault="00000000">
      <w:pPr>
        <w:pStyle w:val="a8"/>
        <w:rPr>
          <w:shd w:val="clear" w:color="auto" w:fill="F0F0F0"/>
        </w:rPr>
      </w:pPr>
      <w:r>
        <w:t xml:space="preserve"> </w:t>
      </w:r>
      <w:hyperlink r:id="rId338" w:history="1">
        <w:r>
          <w:rPr>
            <w:rStyle w:val="a4"/>
            <w:shd w:val="clear" w:color="auto" w:fill="F0F0F0"/>
          </w:rPr>
          <w:t>Федеральным законом</w:t>
        </w:r>
      </w:hyperlink>
      <w:r>
        <w:rPr>
          <w:shd w:val="clear" w:color="auto" w:fill="F0F0F0"/>
        </w:rPr>
        <w:t xml:space="preserve"> от 21 июля 2014 г. N 216-ФЗ в пункт 2 статьи 17 настоящего Федерального закона внесены изменения, </w:t>
      </w:r>
      <w:hyperlink r:id="rId339"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340" w:history="1">
        <w:r>
          <w:rPr>
            <w:rStyle w:val="a4"/>
            <w:shd w:val="clear" w:color="auto" w:fill="F0F0F0"/>
          </w:rPr>
          <w:t>См. текст пункта в предыдущей редакции</w:t>
        </w:r>
      </w:hyperlink>
    </w:p>
    <w:p w:rsidR="00000000" w:rsidRDefault="00000000">
      <w:r>
        <w:t>2. 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следующем размере:</w:t>
      </w:r>
    </w:p>
    <w:p w:rsidR="00000000" w:rsidRDefault="00000000">
      <w:bookmarkStart w:id="192" w:name="sub_17021"/>
      <w:r>
        <w:t xml:space="preserve">инвалидам I группы - 250 процентов размера социальной пенсии, предусмотренного </w:t>
      </w:r>
      <w:hyperlink w:anchor="sub_18121" w:history="1">
        <w:r>
          <w:rPr>
            <w:rStyle w:val="a4"/>
          </w:rPr>
          <w:t>подпунктом 2.1 пункта 1 статьи 18</w:t>
        </w:r>
      </w:hyperlink>
      <w:r>
        <w:t xml:space="preserve"> настоящего Федерального закона;</w:t>
      </w:r>
    </w:p>
    <w:p w:rsidR="00000000" w:rsidRDefault="00000000">
      <w:bookmarkStart w:id="193" w:name="sub_17022"/>
      <w:bookmarkEnd w:id="192"/>
      <w:r>
        <w:t xml:space="preserve">инвалидам II группы - 250 процентов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w:t>
      </w:r>
    </w:p>
    <w:p w:rsidR="00000000" w:rsidRDefault="00000000">
      <w:bookmarkStart w:id="194" w:name="sub_17023"/>
      <w:bookmarkEnd w:id="193"/>
      <w:r>
        <w:t xml:space="preserve">инвалидам III группы, в том числе на иждивении которых находятся нетрудоспособные члены семьи, указанные в </w:t>
      </w:r>
      <w:hyperlink r:id="rId341" w:history="1">
        <w:r>
          <w:rPr>
            <w:rStyle w:val="a4"/>
          </w:rPr>
          <w:t>пунктах 1</w:t>
        </w:r>
      </w:hyperlink>
      <w:r>
        <w:t xml:space="preserve">, </w:t>
      </w:r>
      <w:hyperlink r:id="rId342" w:history="1">
        <w:r>
          <w:rPr>
            <w:rStyle w:val="a4"/>
          </w:rPr>
          <w:t>3</w:t>
        </w:r>
      </w:hyperlink>
      <w:r>
        <w:t xml:space="preserve"> и </w:t>
      </w:r>
      <w:hyperlink r:id="rId343" w:history="1">
        <w:r>
          <w:rPr>
            <w:rStyle w:val="a4"/>
          </w:rPr>
          <w:t>4 части 2</w:t>
        </w:r>
      </w:hyperlink>
      <w:r>
        <w:t xml:space="preserve"> и </w:t>
      </w:r>
      <w:hyperlink r:id="rId344" w:history="1">
        <w:r>
          <w:rPr>
            <w:rStyle w:val="a4"/>
          </w:rPr>
          <w:t>части 3 статьи 10</w:t>
        </w:r>
      </w:hyperlink>
      <w:r>
        <w:t xml:space="preserve"> Федерального закона "О страховых пенсиях", - в размере, равном разнице между 250 процентами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 в том числе увеличенного на 1 208 рублей 90 копеек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w:t>
      </w:r>
    </w:p>
    <w:p w:rsidR="00000000" w:rsidRDefault="00000000">
      <w:bookmarkStart w:id="195" w:name="sub_17024"/>
      <w:bookmarkEnd w:id="194"/>
      <w:r>
        <w:t xml:space="preserve">Инвалидам I и II группы, на иждивении которых находятся нетрудоспособные члены семьи, указанные в </w:t>
      </w:r>
      <w:hyperlink r:id="rId345" w:history="1">
        <w:r>
          <w:rPr>
            <w:rStyle w:val="a4"/>
          </w:rPr>
          <w:t>пунктах 1</w:t>
        </w:r>
      </w:hyperlink>
      <w:r>
        <w:t xml:space="preserve">, </w:t>
      </w:r>
      <w:hyperlink r:id="rId346" w:history="1">
        <w:r>
          <w:rPr>
            <w:rStyle w:val="a4"/>
          </w:rPr>
          <w:t>3</w:t>
        </w:r>
      </w:hyperlink>
      <w:r>
        <w:t xml:space="preserve"> и </w:t>
      </w:r>
      <w:hyperlink r:id="rId347" w:history="1">
        <w:r>
          <w:rPr>
            <w:rStyle w:val="a4"/>
          </w:rPr>
          <w:t>4 части 2</w:t>
        </w:r>
      </w:hyperlink>
      <w:r>
        <w:t xml:space="preserve"> и </w:t>
      </w:r>
      <w:hyperlink r:id="rId348" w:history="1">
        <w:r>
          <w:rPr>
            <w:rStyle w:val="a4"/>
          </w:rPr>
          <w:t xml:space="preserve">части 3 статьи 10 </w:t>
        </w:r>
      </w:hyperlink>
      <w:r>
        <w:t xml:space="preserve">Федерального закона "О страховых пенсиях", размер пенсии по инвалидности определяется исходя из соответствующего размера социальной пенсии, предусмотренного </w:t>
      </w:r>
      <w:hyperlink w:anchor="sub_1801" w:history="1">
        <w:r>
          <w:rPr>
            <w:rStyle w:val="a4"/>
          </w:rPr>
          <w:t>пунктом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000000" w:rsidRDefault="00000000">
      <w:bookmarkStart w:id="196" w:name="sub_1703"/>
      <w:bookmarkEnd w:id="195"/>
      <w:r>
        <w:t>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w:t>
      </w:r>
    </w:p>
    <w:p w:rsidR="00000000" w:rsidRDefault="00000000">
      <w:bookmarkStart w:id="197" w:name="sub_17031"/>
      <w:bookmarkEnd w:id="196"/>
      <w:r>
        <w:t xml:space="preserve">детям, потерявшим обоих родителей, или детям умершей одинокой матери - 250 процентов размера социальной пенсии, предусмотренного </w:t>
      </w:r>
      <w:hyperlink w:anchor="sub_1811" w:history="1">
        <w:r>
          <w:rPr>
            <w:rStyle w:val="a4"/>
          </w:rPr>
          <w:t xml:space="preserve">подпунктом 1 пункта 1 статьи 18 </w:t>
        </w:r>
      </w:hyperlink>
      <w:r>
        <w:t>настоящего Федерального закона (на каждого ребенка);</w:t>
      </w:r>
    </w:p>
    <w:p w:rsidR="00000000" w:rsidRDefault="00000000">
      <w:bookmarkStart w:id="198" w:name="sub_17032"/>
      <w:bookmarkEnd w:id="197"/>
      <w:r>
        <w:t xml:space="preserve">другим нетрудоспособным членам семьи умершего кормильца - 125 процентов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 на каждого нетрудоспособного члена семьи.</w:t>
      </w:r>
    </w:p>
    <w:p w:rsidR="00000000" w:rsidRDefault="00000000">
      <w:bookmarkStart w:id="199" w:name="sub_1704"/>
      <w:bookmarkEnd w:id="198"/>
      <w:r>
        <w:t xml:space="preserve">4. Размеры пенсий, предусмотренные </w:t>
      </w:r>
      <w:hyperlink w:anchor="sub_1701" w:history="1">
        <w:r>
          <w:rPr>
            <w:rStyle w:val="a4"/>
          </w:rPr>
          <w:t>пунктами 1 - 3</w:t>
        </w:r>
      </w:hyperlink>
      <w:r>
        <w:t xml:space="preserve"> настоящей статьи, для граждан, проживающих в </w:t>
      </w:r>
      <w:hyperlink r:id="rId349" w:history="1">
        <w:r>
          <w:rPr>
            <w:rStyle w:val="a4"/>
          </w:rPr>
          <w:t>районах</w:t>
        </w:r>
      </w:hyperlink>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50" w:history="1">
        <w:r>
          <w:rPr>
            <w:rStyle w:val="a4"/>
          </w:rPr>
          <w:t>районный коэффициент</w:t>
        </w:r>
      </w:hyperlink>
      <w: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hyperlink r:id="rId351" w:history="1">
        <w:r>
          <w:rPr>
            <w:rStyle w:val="a4"/>
          </w:rPr>
          <w:t>районного коэффициента</w:t>
        </w:r>
      </w:hyperlink>
      <w:r>
        <w:t>.</w:t>
      </w:r>
    </w:p>
    <w:p w:rsidR="00000000" w:rsidRDefault="00000000">
      <w:bookmarkStart w:id="200" w:name="sub_1705"/>
      <w:bookmarkEnd w:id="199"/>
      <w:r>
        <w:t xml:space="preserve">5. </w:t>
      </w:r>
      <w:hyperlink r:id="rId352" w:history="1">
        <w:r>
          <w:rPr>
            <w:rStyle w:val="a4"/>
          </w:rPr>
          <w:t>Утратил силу</w:t>
        </w:r>
      </w:hyperlink>
      <w:r>
        <w:t xml:space="preserve"> с 1 января 2010 г.</w:t>
      </w:r>
    </w:p>
    <w:bookmarkEnd w:id="200"/>
    <w:p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8"/>
        <w:rPr>
          <w:shd w:val="clear" w:color="auto" w:fill="F0F0F0"/>
        </w:rPr>
      </w:pPr>
      <w:r>
        <w:t xml:space="preserve"> </w:t>
      </w:r>
      <w:r>
        <w:rPr>
          <w:shd w:val="clear" w:color="auto" w:fill="F0F0F0"/>
        </w:rPr>
        <w:t xml:space="preserve">См. текст </w:t>
      </w:r>
      <w:hyperlink r:id="rId353" w:history="1">
        <w:r>
          <w:rPr>
            <w:rStyle w:val="a4"/>
            <w:shd w:val="clear" w:color="auto" w:fill="F0F0F0"/>
          </w:rPr>
          <w:t>пункта 5 статьи 17</w:t>
        </w:r>
      </w:hyperlink>
    </w:p>
    <w:p w:rsidR="00000000" w:rsidRDefault="00000000">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000000">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000000">
      <w:pPr>
        <w:pStyle w:val="a7"/>
        <w:rPr>
          <w:color w:val="000000"/>
          <w:sz w:val="16"/>
          <w:szCs w:val="16"/>
          <w:shd w:val="clear" w:color="auto" w:fill="F0F0F0"/>
        </w:rPr>
      </w:pPr>
      <w:bookmarkStart w:id="201" w:name="sub_171"/>
      <w:r>
        <w:rPr>
          <w:color w:val="000000"/>
          <w:sz w:val="16"/>
          <w:szCs w:val="16"/>
          <w:shd w:val="clear" w:color="auto" w:fill="F0F0F0"/>
        </w:rPr>
        <w:t>Информация об изменениях:</w:t>
      </w:r>
    </w:p>
    <w:bookmarkEnd w:id="201"/>
    <w:p w:rsidR="00000000" w:rsidRDefault="00000000">
      <w:pPr>
        <w:pStyle w:val="a8"/>
        <w:rPr>
          <w:shd w:val="clear" w:color="auto" w:fill="F0F0F0"/>
        </w:rPr>
      </w:pPr>
      <w:r>
        <w:t xml:space="preserve"> </w:t>
      </w:r>
      <w:hyperlink r:id="rId354" w:history="1">
        <w:r>
          <w:rPr>
            <w:rStyle w:val="a4"/>
            <w:shd w:val="clear" w:color="auto" w:fill="F0F0F0"/>
          </w:rPr>
          <w:t>Федеральным законом</w:t>
        </w:r>
      </w:hyperlink>
      <w:r>
        <w:rPr>
          <w:shd w:val="clear" w:color="auto" w:fill="F0F0F0"/>
        </w:rPr>
        <w:t xml:space="preserve"> от 24 июля 2009 г. N 213-ФЗ настоящий Федеральный закон дополнен статьей 17.1, </w:t>
      </w:r>
      <w:hyperlink r:id="rId355" w:history="1">
        <w:r>
          <w:rPr>
            <w:rStyle w:val="a4"/>
            <w:shd w:val="clear" w:color="auto" w:fill="F0F0F0"/>
          </w:rPr>
          <w:t>вступающей в силу</w:t>
        </w:r>
      </w:hyperlink>
      <w:r>
        <w:rPr>
          <w:shd w:val="clear" w:color="auto" w:fill="F0F0F0"/>
        </w:rPr>
        <w:t xml:space="preserve"> с 1 января 2010 г.</w:t>
      </w:r>
    </w:p>
    <w:p w:rsidR="00000000" w:rsidRDefault="00000000">
      <w:pPr>
        <w:pStyle w:val="a5"/>
      </w:pPr>
      <w:r>
        <w:rPr>
          <w:rStyle w:val="a3"/>
        </w:rPr>
        <w:t>Статья 17.1.</w:t>
      </w:r>
      <w:r>
        <w:t xml:space="preserve"> Размеры пенсий гражданам из числа космонавтов и членов их семей</w:t>
      </w:r>
    </w:p>
    <w:p w:rsidR="00000000" w:rsidRDefault="00000000">
      <w:bookmarkStart w:id="202" w:name="sub_171100"/>
      <w:r>
        <w:t xml:space="preserve">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w:t>
      </w:r>
      <w:hyperlink r:id="rId356" w:history="1">
        <w:r>
          <w:rPr>
            <w:rStyle w:val="a4"/>
          </w:rPr>
          <w:t>Положением</w:t>
        </w:r>
      </w:hyperlink>
      <w:r>
        <w:t xml:space="preserve">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 За каждый полный год выслуги сверх указанных сроков (для мужчин и женщин соответственно) пенсия увеличивается на 3 процента, но не более чем до 85 процентов денежного довольствия (заработка). При выслуге у мужчин от 20 до 25 лет и у женщин от 15 до 20 лет размер пенсии за выслугу лет уменьшается на 2 процента денежного довольствия (заработка) за каждый год (в том числе и неполный), недостающий до полной выслуги.</w:t>
      </w:r>
    </w:p>
    <w:p w:rsidR="00000000" w:rsidRDefault="00000000">
      <w:bookmarkStart w:id="203" w:name="sub_171200"/>
      <w:bookmarkEnd w:id="202"/>
      <w:r>
        <w:t xml:space="preserve">2. К размеру пенсии за выслугу лет, исчисленной в соответствии с </w:t>
      </w:r>
      <w:hyperlink w:anchor="sub_171100" w:history="1">
        <w:r>
          <w:rPr>
            <w:rStyle w:val="a4"/>
          </w:rPr>
          <w:t>пунктом 1</w:t>
        </w:r>
      </w:hyperlink>
      <w:r>
        <w:t xml:space="preserve"> настоящей статьи, устанавливаются следующие надбавки:</w:t>
      </w:r>
    </w:p>
    <w:p w:rsidR="00000000" w:rsidRDefault="00000000">
      <w:bookmarkStart w:id="204" w:name="sub_17121"/>
      <w:bookmarkEnd w:id="203"/>
      <w:r>
        <w:t xml:space="preserve">1) гражданам,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w:t>
      </w:r>
    </w:p>
    <w:p w:rsidR="00000000" w:rsidRDefault="00000000">
      <w:pPr>
        <w:pStyle w:val="a7"/>
        <w:rPr>
          <w:color w:val="000000"/>
          <w:sz w:val="16"/>
          <w:szCs w:val="16"/>
          <w:shd w:val="clear" w:color="auto" w:fill="F0F0F0"/>
        </w:rPr>
      </w:pPr>
      <w:bookmarkStart w:id="205" w:name="sub_17122"/>
      <w:bookmarkEnd w:id="204"/>
      <w:r>
        <w:rPr>
          <w:color w:val="000000"/>
          <w:sz w:val="16"/>
          <w:szCs w:val="16"/>
          <w:shd w:val="clear" w:color="auto" w:fill="F0F0F0"/>
        </w:rPr>
        <w:t>Информация об изменениях:</w:t>
      </w:r>
    </w:p>
    <w:bookmarkEnd w:id="205"/>
    <w:p w:rsidR="00000000" w:rsidRDefault="00000000">
      <w:pPr>
        <w:pStyle w:val="a8"/>
        <w:rPr>
          <w:shd w:val="clear" w:color="auto" w:fill="F0F0F0"/>
        </w:rPr>
      </w:pPr>
      <w:r>
        <w:t xml:space="preserve"> </w:t>
      </w:r>
      <w:r>
        <w:rPr>
          <w:shd w:val="clear" w:color="auto" w:fill="F0F0F0"/>
        </w:rPr>
        <w:t xml:space="preserve">Подпункт 2 изменен с 1 января 2020 г. - </w:t>
      </w:r>
      <w:hyperlink r:id="rId357" w:history="1">
        <w:r>
          <w:rPr>
            <w:rStyle w:val="a4"/>
            <w:shd w:val="clear" w:color="auto" w:fill="F0F0F0"/>
          </w:rPr>
          <w:t>Федеральный закон</w:t>
        </w:r>
      </w:hyperlink>
      <w:r>
        <w:rPr>
          <w:shd w:val="clear" w:color="auto" w:fill="F0F0F0"/>
        </w:rPr>
        <w:t xml:space="preserve"> от 1 октября 2019 г. N 328-ФЗ</w:t>
      </w:r>
    </w:p>
    <w:p w:rsidR="00000000" w:rsidRDefault="00000000">
      <w:pPr>
        <w:pStyle w:val="a8"/>
        <w:rPr>
          <w:shd w:val="clear" w:color="auto" w:fill="F0F0F0"/>
        </w:rPr>
      </w:pPr>
      <w:r>
        <w:t xml:space="preserve"> </w:t>
      </w:r>
      <w:hyperlink r:id="rId358" w:history="1">
        <w:r>
          <w:rPr>
            <w:rStyle w:val="a4"/>
            <w:shd w:val="clear" w:color="auto" w:fill="F0F0F0"/>
          </w:rPr>
          <w:t>См. предыдущую редакцию</w:t>
        </w:r>
      </w:hyperlink>
    </w:p>
    <w:p w:rsidR="00000000" w:rsidRDefault="00000000">
      <w:r>
        <w:t xml:space="preserve">2) неработающим гражданам, достигшим возраста 55 лет либо являющимся инвалидами, имеющим на своем иждивении нетрудоспособных членов семьи, указанных в </w:t>
      </w:r>
      <w:hyperlink r:id="rId359" w:history="1">
        <w:r>
          <w:rPr>
            <w:rStyle w:val="a4"/>
          </w:rPr>
          <w:t>пунктах "а"</w:t>
        </w:r>
      </w:hyperlink>
      <w:r>
        <w:t xml:space="preserve">, </w:t>
      </w:r>
      <w:hyperlink r:id="rId360" w:history="1">
        <w:r>
          <w:rPr>
            <w:rStyle w:val="a4"/>
          </w:rPr>
          <w:t>"б"</w:t>
        </w:r>
      </w:hyperlink>
      <w:r>
        <w:t xml:space="preserve"> и </w:t>
      </w:r>
      <w:hyperlink r:id="rId361" w:history="1">
        <w:r>
          <w:rPr>
            <w:rStyle w:val="a4"/>
          </w:rPr>
          <w:t>"г" части третьей статьи 29</w:t>
        </w:r>
      </w:hyperlink>
      <w:r>
        <w:t xml:space="preserve">, </w:t>
      </w:r>
      <w:hyperlink r:id="rId362" w:history="1">
        <w:r>
          <w:rPr>
            <w:rStyle w:val="a4"/>
          </w:rPr>
          <w:t>статьях 31</w:t>
        </w:r>
      </w:hyperlink>
      <w:r>
        <w:t xml:space="preserve">, </w:t>
      </w:r>
      <w:hyperlink r:id="rId363" w:history="1">
        <w:r>
          <w:rPr>
            <w:rStyle w:val="a4"/>
          </w:rPr>
          <w:t>33</w:t>
        </w:r>
      </w:hyperlink>
      <w:r>
        <w:t xml:space="preserve"> и </w:t>
      </w:r>
      <w:hyperlink r:id="rId364" w:history="1">
        <w:r>
          <w:rPr>
            <w:rStyle w:val="a4"/>
          </w:rPr>
          <w:t>34</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000000" w:rsidRDefault="00000000">
      <w:bookmarkStart w:id="206" w:name="sub_171221"/>
      <w:r>
        <w:t xml:space="preserve">при наличии одного такого члена семьи - в размере 32 процентов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w:t>
      </w:r>
    </w:p>
    <w:p w:rsidR="00000000" w:rsidRDefault="00000000">
      <w:bookmarkStart w:id="207" w:name="sub_171222"/>
      <w:bookmarkEnd w:id="206"/>
      <w:r>
        <w:t xml:space="preserve">при наличии двух таких членов семьи - в размере 64 процентов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w:t>
      </w:r>
    </w:p>
    <w:p w:rsidR="00000000" w:rsidRDefault="00000000">
      <w:bookmarkStart w:id="208" w:name="sub_171223"/>
      <w:bookmarkEnd w:id="207"/>
      <w:r>
        <w:t xml:space="preserve">при наличии трех и более таких членов семьи - в размере 100 процентов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w:t>
      </w:r>
    </w:p>
    <w:p w:rsidR="00000000" w:rsidRDefault="00000000">
      <w:bookmarkStart w:id="209" w:name="sub_171224"/>
      <w:bookmarkEnd w:id="208"/>
      <w:r>
        <w:t>Указанная надбавка начисляется только на тех нетрудоспособных членов семьи, которые не получают трудовую пенсию или пенсию по государственному пенсионному обеспечению.</w:t>
      </w:r>
    </w:p>
    <w:p w:rsidR="00000000" w:rsidRDefault="00000000">
      <w:bookmarkStart w:id="210" w:name="sub_171300"/>
      <w:bookmarkEnd w:id="209"/>
      <w:r>
        <w:t>3. Пенсия по инвалидности гражданам из числа космонавтов назначается в следующем размере:</w:t>
      </w:r>
    </w:p>
    <w:p w:rsidR="00000000" w:rsidRDefault="00000000">
      <w:bookmarkStart w:id="211" w:name="sub_17131"/>
      <w:bookmarkEnd w:id="210"/>
      <w:r>
        <w:t xml:space="preserve">1) инвалидам I и II группы - 85 процентов денежного довольствия (заработка), получаемого в соответствии с </w:t>
      </w:r>
      <w:hyperlink r:id="rId365" w:history="1">
        <w:r>
          <w:rPr>
            <w:rStyle w:val="a4"/>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000000" w:rsidRDefault="00000000">
      <w:bookmarkStart w:id="212" w:name="sub_17132"/>
      <w:bookmarkEnd w:id="211"/>
      <w:r>
        <w:t xml:space="preserve">2) инвалидам III группы - 50 процентов денежного довольствия (заработка), получаемого в соответствии с </w:t>
      </w:r>
      <w:hyperlink r:id="rId366" w:history="1">
        <w:r>
          <w:rPr>
            <w:rStyle w:val="a4"/>
          </w:rPr>
          <w:t>Положением</w:t>
        </w:r>
      </w:hyperlink>
      <w:r>
        <w:t xml:space="preserve"> о материальном обеспечении космонавтов в Российской Федерации, </w:t>
      </w:r>
      <w:r>
        <w:lastRenderedPageBreak/>
        <w:t>утверждаемым Правительством Российской Федерации.</w:t>
      </w:r>
    </w:p>
    <w:p w:rsidR="00000000" w:rsidRDefault="00000000">
      <w:bookmarkStart w:id="213" w:name="sub_171400"/>
      <w:bookmarkEnd w:id="212"/>
      <w:r>
        <w:t xml:space="preserve">4. 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w:t>
      </w:r>
      <w:hyperlink w:anchor="sub_171200" w:history="1">
        <w:r>
          <w:rPr>
            <w:rStyle w:val="a4"/>
          </w:rPr>
          <w:t>пунктом 2</w:t>
        </w:r>
      </w:hyperlink>
      <w:r>
        <w:t xml:space="preserve"> настоящей статьи.</w:t>
      </w:r>
    </w:p>
    <w:p w:rsidR="00000000" w:rsidRDefault="00000000">
      <w:bookmarkStart w:id="214" w:name="sub_171500"/>
      <w:bookmarkEnd w:id="213"/>
      <w:r>
        <w:t xml:space="preserve">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w:t>
      </w:r>
      <w:hyperlink r:id="rId367" w:history="1">
        <w:r>
          <w:rPr>
            <w:rStyle w:val="a4"/>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000000" w:rsidRDefault="00000000">
      <w:pPr>
        <w:pStyle w:val="a7"/>
        <w:rPr>
          <w:color w:val="000000"/>
          <w:sz w:val="16"/>
          <w:szCs w:val="16"/>
          <w:shd w:val="clear" w:color="auto" w:fill="F0F0F0"/>
        </w:rPr>
      </w:pPr>
      <w:bookmarkStart w:id="215" w:name="sub_171600"/>
      <w:bookmarkEnd w:id="214"/>
      <w:r>
        <w:rPr>
          <w:color w:val="000000"/>
          <w:sz w:val="16"/>
          <w:szCs w:val="16"/>
          <w:shd w:val="clear" w:color="auto" w:fill="F0F0F0"/>
        </w:rPr>
        <w:t>Информация об изменениях:</w:t>
      </w:r>
    </w:p>
    <w:bookmarkEnd w:id="215"/>
    <w:p w:rsidR="00000000" w:rsidRDefault="00000000">
      <w:pPr>
        <w:pStyle w:val="a8"/>
        <w:rPr>
          <w:shd w:val="clear" w:color="auto" w:fill="F0F0F0"/>
        </w:rPr>
      </w:pPr>
      <w:r>
        <w:t xml:space="preserve"> </w:t>
      </w:r>
      <w:r>
        <w:rPr>
          <w:shd w:val="clear" w:color="auto" w:fill="F0F0F0"/>
        </w:rPr>
        <w:t xml:space="preserve">Пункт 6 изменен с 1 января 2020 г. - </w:t>
      </w:r>
      <w:hyperlink r:id="rId368" w:history="1">
        <w:r>
          <w:rPr>
            <w:rStyle w:val="a4"/>
            <w:shd w:val="clear" w:color="auto" w:fill="F0F0F0"/>
          </w:rPr>
          <w:t>Федеральный закон</w:t>
        </w:r>
      </w:hyperlink>
      <w:r>
        <w:rPr>
          <w:shd w:val="clear" w:color="auto" w:fill="F0F0F0"/>
        </w:rPr>
        <w:t xml:space="preserve"> от 1 октября 2019 г. N 328-ФЗ</w:t>
      </w:r>
    </w:p>
    <w:p w:rsidR="00000000" w:rsidRDefault="00000000">
      <w:pPr>
        <w:pStyle w:val="a8"/>
        <w:rPr>
          <w:shd w:val="clear" w:color="auto" w:fill="F0F0F0"/>
        </w:rPr>
      </w:pPr>
      <w:r>
        <w:t xml:space="preserve"> </w:t>
      </w:r>
      <w:hyperlink r:id="rId369" w:history="1">
        <w:r>
          <w:rPr>
            <w:rStyle w:val="a4"/>
            <w:shd w:val="clear" w:color="auto" w:fill="F0F0F0"/>
          </w:rPr>
          <w:t>См. предыдущую редакцию</w:t>
        </w:r>
      </w:hyperlink>
    </w:p>
    <w:p w:rsidR="00000000" w:rsidRDefault="00000000">
      <w:r>
        <w:t xml:space="preserve">6. Размеры пенсий, предусмотренные </w:t>
      </w:r>
      <w:hyperlink w:anchor="sub_171100" w:history="1">
        <w:r>
          <w:rPr>
            <w:rStyle w:val="a4"/>
          </w:rPr>
          <w:t>пунктами 1-5</w:t>
        </w:r>
      </w:hyperlink>
      <w:r>
        <w:t xml:space="preserve"> настоящей статьи, подлежат повышению на условиях и в порядке, которые установлены </w:t>
      </w:r>
      <w:hyperlink r:id="rId370" w:history="1">
        <w:r>
          <w:rPr>
            <w:rStyle w:val="a4"/>
          </w:rPr>
          <w:t>статьями 45</w:t>
        </w:r>
      </w:hyperlink>
      <w:r>
        <w:t xml:space="preserve"> и </w:t>
      </w:r>
      <w:hyperlink r:id="rId371" w:history="1">
        <w:r>
          <w:rPr>
            <w:rStyle w:val="a4"/>
          </w:rPr>
          <w:t>46</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000000" w:rsidRDefault="00000000">
      <w:bookmarkStart w:id="216" w:name="sub_171700"/>
      <w:r>
        <w:t xml:space="preserve">7. Размеры пенсий, предусмотренные </w:t>
      </w:r>
      <w:hyperlink w:anchor="sub_171100" w:history="1">
        <w:r>
          <w:rPr>
            <w:rStyle w:val="a4"/>
          </w:rPr>
          <w:t>пунктами 1-5</w:t>
        </w:r>
      </w:hyperlink>
      <w:r>
        <w:t xml:space="preserve"> настоящей статьи, для граждан, проживающих в </w:t>
      </w:r>
      <w:hyperlink r:id="rId372" w:history="1">
        <w:r>
          <w:rPr>
            <w:rStyle w:val="a4"/>
          </w:rPr>
          <w:t>районах</w:t>
        </w:r>
      </w:hyperlink>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73" w:history="1">
        <w:r>
          <w:rPr>
            <w:rStyle w:val="a4"/>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bookmarkEnd w:id="216"/>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17.1 настоящего Федерального закона</w:t>
      </w:r>
    </w:p>
    <w:p w:rsidR="00000000" w:rsidRDefault="00000000">
      <w:pPr>
        <w:pStyle w:val="a7"/>
        <w:rPr>
          <w:color w:val="000000"/>
          <w:sz w:val="16"/>
          <w:szCs w:val="16"/>
          <w:shd w:val="clear" w:color="auto" w:fill="F0F0F0"/>
        </w:rPr>
      </w:pPr>
      <w:bookmarkStart w:id="217" w:name="sub_172"/>
      <w:r>
        <w:rPr>
          <w:color w:val="000000"/>
          <w:sz w:val="16"/>
          <w:szCs w:val="16"/>
          <w:shd w:val="clear" w:color="auto" w:fill="F0F0F0"/>
        </w:rPr>
        <w:t>Информация об изменениях:</w:t>
      </w:r>
    </w:p>
    <w:bookmarkEnd w:id="217"/>
    <w:p w:rsidR="00000000" w:rsidRDefault="00000000">
      <w:pPr>
        <w:pStyle w:val="a8"/>
        <w:rPr>
          <w:shd w:val="clear" w:color="auto" w:fill="F0F0F0"/>
        </w:rPr>
      </w:pPr>
      <w:r>
        <w:t xml:space="preserve"> </w:t>
      </w:r>
      <w:hyperlink r:id="rId374" w:history="1">
        <w:r>
          <w:rPr>
            <w:rStyle w:val="a4"/>
            <w:shd w:val="clear" w:color="auto" w:fill="F0F0F0"/>
          </w:rPr>
          <w:t>Федеральным законом</w:t>
        </w:r>
      </w:hyperlink>
      <w:r>
        <w:rPr>
          <w:shd w:val="clear" w:color="auto" w:fill="F0F0F0"/>
        </w:rPr>
        <w:t xml:space="preserve"> от 24 июля 2009 г. N 213-ФЗ настоящий Федеральный закон дополнен статьей 17.2, </w:t>
      </w:r>
      <w:hyperlink r:id="rId375" w:history="1">
        <w:r>
          <w:rPr>
            <w:rStyle w:val="a4"/>
            <w:shd w:val="clear" w:color="auto" w:fill="F0F0F0"/>
          </w:rPr>
          <w:t>вступающей в силу</w:t>
        </w:r>
      </w:hyperlink>
      <w:r>
        <w:rPr>
          <w:shd w:val="clear" w:color="auto" w:fill="F0F0F0"/>
        </w:rPr>
        <w:t xml:space="preserve"> с 1 января 2010 г.</w:t>
      </w:r>
    </w:p>
    <w:p w:rsidR="00000000" w:rsidRDefault="00000000">
      <w:pPr>
        <w:pStyle w:val="a5"/>
      </w:pPr>
      <w:r>
        <w:rPr>
          <w:rStyle w:val="a3"/>
        </w:rPr>
        <w:t>Статья 17.2.</w:t>
      </w:r>
      <w:r>
        <w:t xml:space="preserve"> Размеры пенсий гражданам из числа работников летно-испытательного состава</w:t>
      </w:r>
    </w:p>
    <w:p w:rsidR="00000000" w:rsidRDefault="00000000">
      <w:pPr>
        <w:pStyle w:val="a7"/>
        <w:rPr>
          <w:color w:val="000000"/>
          <w:sz w:val="16"/>
          <w:szCs w:val="16"/>
          <w:shd w:val="clear" w:color="auto" w:fill="F0F0F0"/>
        </w:rPr>
      </w:pPr>
      <w:bookmarkStart w:id="218" w:name="sub_1721"/>
      <w:r>
        <w:rPr>
          <w:color w:val="000000"/>
          <w:sz w:val="16"/>
          <w:szCs w:val="16"/>
          <w:shd w:val="clear" w:color="auto" w:fill="F0F0F0"/>
        </w:rPr>
        <w:t>Информация об изменениях:</w:t>
      </w:r>
    </w:p>
    <w:bookmarkEnd w:id="218"/>
    <w:p w:rsidR="00000000" w:rsidRDefault="00000000">
      <w:pPr>
        <w:pStyle w:val="a8"/>
        <w:rPr>
          <w:shd w:val="clear" w:color="auto" w:fill="F0F0F0"/>
        </w:rPr>
      </w:pPr>
      <w:r>
        <w:t xml:space="preserve"> </w:t>
      </w:r>
      <w:hyperlink r:id="rId376" w:history="1">
        <w:r>
          <w:rPr>
            <w:rStyle w:val="a4"/>
            <w:shd w:val="clear" w:color="auto" w:fill="F0F0F0"/>
          </w:rPr>
          <w:t>Федеральным законом</w:t>
        </w:r>
      </w:hyperlink>
      <w:r>
        <w:rPr>
          <w:shd w:val="clear" w:color="auto" w:fill="F0F0F0"/>
        </w:rPr>
        <w:t xml:space="preserve"> от 21 июля 2014 г. N 216-ФЗ в пункт 1 статьи 17.2 настоящего Федерального закона внесены изменения, </w:t>
      </w:r>
      <w:hyperlink r:id="rId377"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378" w:history="1">
        <w:r>
          <w:rPr>
            <w:rStyle w:val="a4"/>
            <w:shd w:val="clear" w:color="auto" w:fill="F0F0F0"/>
          </w:rPr>
          <w:t>См. текст пункта в предыдущей редакции</w:t>
        </w:r>
      </w:hyperlink>
    </w:p>
    <w:p w:rsidR="00000000" w:rsidRDefault="00000000">
      <w:r>
        <w:t xml:space="preserve">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379" w:history="1">
        <w:r>
          <w:rPr>
            <w:rStyle w:val="a4"/>
          </w:rPr>
          <w:t>Федеральным законом</w:t>
        </w:r>
      </w:hyperlink>
      <w: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 но не более чем до 1 500 процентов размера указанной социальной пенсии.</w:t>
      </w:r>
    </w:p>
    <w:p w:rsidR="00000000" w:rsidRDefault="00000000">
      <w:pPr>
        <w:pStyle w:val="a7"/>
        <w:rPr>
          <w:color w:val="000000"/>
          <w:sz w:val="16"/>
          <w:szCs w:val="16"/>
          <w:shd w:val="clear" w:color="auto" w:fill="F0F0F0"/>
        </w:rPr>
      </w:pPr>
      <w:bookmarkStart w:id="219" w:name="sub_1722"/>
      <w:r>
        <w:rPr>
          <w:color w:val="000000"/>
          <w:sz w:val="16"/>
          <w:szCs w:val="16"/>
          <w:shd w:val="clear" w:color="auto" w:fill="F0F0F0"/>
        </w:rPr>
        <w:t>Информация об изменениях:</w:t>
      </w:r>
    </w:p>
    <w:bookmarkEnd w:id="219"/>
    <w:p w:rsidR="00000000" w:rsidRDefault="00000000">
      <w:pPr>
        <w:pStyle w:val="a8"/>
        <w:rPr>
          <w:shd w:val="clear" w:color="auto" w:fill="F0F0F0"/>
        </w:rPr>
      </w:pPr>
      <w:r>
        <w:t xml:space="preserve"> </w:t>
      </w:r>
      <w:hyperlink r:id="rId380" w:history="1">
        <w:r>
          <w:rPr>
            <w:rStyle w:val="a4"/>
            <w:shd w:val="clear" w:color="auto" w:fill="F0F0F0"/>
          </w:rPr>
          <w:t>Федеральным законом</w:t>
        </w:r>
      </w:hyperlink>
      <w:r>
        <w:rPr>
          <w:shd w:val="clear" w:color="auto" w:fill="F0F0F0"/>
        </w:rPr>
        <w:t xml:space="preserve"> от 21 июля 2014 г. N 216-ФЗ в пункт 2 статьи 17.2 настоящего Федерального закона внесены изменения, </w:t>
      </w:r>
      <w:hyperlink r:id="rId381"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382" w:history="1">
        <w:r>
          <w:rPr>
            <w:rStyle w:val="a4"/>
            <w:shd w:val="clear" w:color="auto" w:fill="F0F0F0"/>
          </w:rPr>
          <w:t>См. текст пункта в предыдущей редакции</w:t>
        </w:r>
      </w:hyperlink>
    </w:p>
    <w:p w:rsidR="00000000" w:rsidRDefault="00000000">
      <w:r>
        <w:t xml:space="preserve">2. 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383" w:history="1">
        <w:r>
          <w:rPr>
            <w:rStyle w:val="a4"/>
          </w:rPr>
          <w:t>Федеральным законом</w:t>
        </w:r>
      </w:hyperlink>
      <w:r>
        <w:t xml:space="preserve"> "О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 но не более чем до 1 300 процентов размера указанной социальной пенсии.</w:t>
      </w:r>
    </w:p>
    <w:p w:rsidR="00000000" w:rsidRDefault="00000000">
      <w:bookmarkStart w:id="220" w:name="sub_1723"/>
      <w:r>
        <w:t xml:space="preserve">3. При выслуге у мужчин от 20 до 25 лет и у женщин от 15 до 20 лет размер пенсии за выслугу лет, предусмотренный </w:t>
      </w:r>
      <w:hyperlink w:anchor="sub_1721" w:history="1">
        <w:r>
          <w:rPr>
            <w:rStyle w:val="a4"/>
          </w:rPr>
          <w:t>пунктами 1</w:t>
        </w:r>
      </w:hyperlink>
      <w:r>
        <w:t xml:space="preserve"> и </w:t>
      </w:r>
      <w:hyperlink w:anchor="sub_1722" w:history="1">
        <w:r>
          <w:rPr>
            <w:rStyle w:val="a4"/>
          </w:rPr>
          <w:t>2</w:t>
        </w:r>
      </w:hyperlink>
      <w:r>
        <w:t xml:space="preserve"> настоящей статьи, уменьшается на 50 процентов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 за каждый год (в том числе неполный), недостающий до полной выслуги.</w:t>
      </w:r>
    </w:p>
    <w:p w:rsidR="00000000" w:rsidRDefault="00000000">
      <w:pPr>
        <w:pStyle w:val="a7"/>
        <w:rPr>
          <w:color w:val="000000"/>
          <w:sz w:val="16"/>
          <w:szCs w:val="16"/>
          <w:shd w:val="clear" w:color="auto" w:fill="F0F0F0"/>
        </w:rPr>
      </w:pPr>
      <w:bookmarkStart w:id="221" w:name="sub_1724"/>
      <w:bookmarkEnd w:id="220"/>
      <w:r>
        <w:rPr>
          <w:color w:val="000000"/>
          <w:sz w:val="16"/>
          <w:szCs w:val="16"/>
          <w:shd w:val="clear" w:color="auto" w:fill="F0F0F0"/>
        </w:rPr>
        <w:t>Информация об изменениях:</w:t>
      </w:r>
    </w:p>
    <w:bookmarkEnd w:id="221"/>
    <w:p w:rsidR="00000000" w:rsidRDefault="00000000">
      <w:pPr>
        <w:pStyle w:val="a8"/>
        <w:rPr>
          <w:shd w:val="clear" w:color="auto" w:fill="F0F0F0"/>
        </w:rPr>
      </w:pPr>
      <w:r>
        <w:t xml:space="preserve"> </w:t>
      </w:r>
      <w:hyperlink r:id="rId384" w:history="1">
        <w:r>
          <w:rPr>
            <w:rStyle w:val="a4"/>
            <w:shd w:val="clear" w:color="auto" w:fill="F0F0F0"/>
          </w:rPr>
          <w:t>Федеральным законом</w:t>
        </w:r>
      </w:hyperlink>
      <w:r>
        <w:rPr>
          <w:shd w:val="clear" w:color="auto" w:fill="F0F0F0"/>
        </w:rPr>
        <w:t xml:space="preserve"> от 21 июля 2014 г. N 216-ФЗ в пункт 4 статьи 17.2 настоящего Федерального закона внесены изменения, </w:t>
      </w:r>
      <w:hyperlink r:id="rId385"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386" w:history="1">
        <w:r>
          <w:rPr>
            <w:rStyle w:val="a4"/>
            <w:shd w:val="clear" w:color="auto" w:fill="F0F0F0"/>
          </w:rPr>
          <w:t>См. текст пункта в предыдущей редакции</w:t>
        </w:r>
      </w:hyperlink>
    </w:p>
    <w:p w:rsidR="00000000" w:rsidRDefault="00000000">
      <w:r>
        <w:t xml:space="preserve">4. Размер пенсии за выслугу лет, исчисленный в соответствии с </w:t>
      </w:r>
      <w:hyperlink w:anchor="sub_1721" w:history="1">
        <w:r>
          <w:rPr>
            <w:rStyle w:val="a4"/>
          </w:rPr>
          <w:t>пунктами 1-3</w:t>
        </w:r>
      </w:hyperlink>
      <w:r>
        <w:t xml:space="preserve"> настоящей статьи, летчикам-испытателям I класса повышается на 10 процентов суммы пенсии за выслугу лет. Под 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000000" w:rsidRDefault="00000000">
      <w:bookmarkStart w:id="222" w:name="sub_1725"/>
      <w:r>
        <w:t xml:space="preserve">5. Размеры пенсий за выслугу лет, предусмотренные </w:t>
      </w:r>
      <w:hyperlink w:anchor="sub_1721" w:history="1">
        <w:r>
          <w:rPr>
            <w:rStyle w:val="a4"/>
          </w:rPr>
          <w:t>пунктами 1</w:t>
        </w:r>
      </w:hyperlink>
      <w:r>
        <w:t xml:space="preserve">, </w:t>
      </w:r>
      <w:hyperlink w:anchor="sub_1722" w:history="1">
        <w:r>
          <w:rPr>
            <w:rStyle w:val="a4"/>
          </w:rPr>
          <w:t>2</w:t>
        </w:r>
      </w:hyperlink>
      <w:r>
        <w:t xml:space="preserve"> и </w:t>
      </w:r>
      <w:hyperlink w:anchor="sub_1724" w:history="1">
        <w:r>
          <w:rPr>
            <w:rStyle w:val="a4"/>
          </w:rPr>
          <w:t>4</w:t>
        </w:r>
      </w:hyperlink>
      <w:r>
        <w:t xml:space="preserve"> настоящей статьи, для граждан, проживающих в </w:t>
      </w:r>
      <w:hyperlink r:id="rId387" w:history="1">
        <w:r>
          <w:rPr>
            <w:rStyle w:val="a4"/>
          </w:rPr>
          <w:t>районах</w:t>
        </w:r>
      </w:hyperlink>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88" w:history="1">
        <w:r>
          <w:rPr>
            <w:rStyle w:val="a4"/>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000000" w:rsidRDefault="00000000">
      <w:pPr>
        <w:pStyle w:val="a7"/>
        <w:rPr>
          <w:color w:val="000000"/>
          <w:sz w:val="16"/>
          <w:szCs w:val="16"/>
          <w:shd w:val="clear" w:color="auto" w:fill="F0F0F0"/>
        </w:rPr>
      </w:pPr>
      <w:bookmarkStart w:id="223" w:name="sub_1726"/>
      <w:bookmarkEnd w:id="222"/>
      <w:r>
        <w:rPr>
          <w:color w:val="000000"/>
          <w:sz w:val="16"/>
          <w:szCs w:val="16"/>
          <w:shd w:val="clear" w:color="auto" w:fill="F0F0F0"/>
        </w:rPr>
        <w:t>Информация об изменениях:</w:t>
      </w:r>
    </w:p>
    <w:bookmarkEnd w:id="223"/>
    <w:p w:rsidR="00000000" w:rsidRDefault="00000000">
      <w:pPr>
        <w:pStyle w:val="a8"/>
        <w:rPr>
          <w:shd w:val="clear" w:color="auto" w:fill="F0F0F0"/>
        </w:rPr>
      </w:pPr>
      <w:r>
        <w:t xml:space="preserve"> </w:t>
      </w:r>
      <w:hyperlink r:id="rId389" w:history="1">
        <w:r>
          <w:rPr>
            <w:rStyle w:val="a4"/>
            <w:shd w:val="clear" w:color="auto" w:fill="F0F0F0"/>
          </w:rPr>
          <w:t>Федеральным законом</w:t>
        </w:r>
      </w:hyperlink>
      <w:r>
        <w:rPr>
          <w:shd w:val="clear" w:color="auto" w:fill="F0F0F0"/>
        </w:rPr>
        <w:t xml:space="preserve"> от 21 июля 2014 г. N 216-ФЗ пункт 6 статьи 17.2 настоящего Федерального закона изложен в новой редакции, </w:t>
      </w:r>
      <w:hyperlink r:id="rId390" w:history="1">
        <w:r>
          <w:rPr>
            <w:rStyle w:val="a4"/>
            <w:shd w:val="clear" w:color="auto" w:fill="F0F0F0"/>
          </w:rPr>
          <w:t>вступающей в силу</w:t>
        </w:r>
      </w:hyperlink>
      <w:r>
        <w:rPr>
          <w:shd w:val="clear" w:color="auto" w:fill="F0F0F0"/>
        </w:rPr>
        <w:t xml:space="preserve"> с 1 января 2015 г.</w:t>
      </w:r>
    </w:p>
    <w:p w:rsidR="00000000" w:rsidRDefault="00000000">
      <w:pPr>
        <w:pStyle w:val="a8"/>
        <w:rPr>
          <w:shd w:val="clear" w:color="auto" w:fill="F0F0F0"/>
        </w:rPr>
      </w:pPr>
      <w:r>
        <w:lastRenderedPageBreak/>
        <w:t xml:space="preserve"> </w:t>
      </w:r>
      <w:hyperlink r:id="rId391" w:history="1">
        <w:r>
          <w:rPr>
            <w:rStyle w:val="a4"/>
            <w:shd w:val="clear" w:color="auto" w:fill="F0F0F0"/>
          </w:rPr>
          <w:t>См. текст пункта в предыдущей редакции</w:t>
        </w:r>
      </w:hyperlink>
    </w:p>
    <w:p w:rsidR="00000000" w:rsidRDefault="00000000">
      <w:r>
        <w:t xml:space="preserve">6. При определении размера пенсии за выслугу лет в порядке, установленном </w:t>
      </w:r>
      <w:hyperlink w:anchor="sub_1721" w:history="1">
        <w:r>
          <w:rPr>
            <w:rStyle w:val="a4"/>
          </w:rPr>
          <w:t>пунктами 1 - 5</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392" w:history="1">
        <w:r>
          <w:rPr>
            <w:rStyle w:val="a4"/>
          </w:rPr>
          <w:t>Федеральным законом</w:t>
        </w:r>
      </w:hyperlink>
      <w:r>
        <w:t xml:space="preserve"> "О трудовых пенсиях в Российской Федерации", размер доли страховой пенсии, установленной и исчисленной в соответствии с </w:t>
      </w:r>
      <w:hyperlink r:id="rId393" w:history="1">
        <w:r>
          <w:rPr>
            <w:rStyle w:val="a4"/>
          </w:rPr>
          <w:t>Федеральным 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000000" w:rsidRDefault="00000000">
      <w:pPr>
        <w:pStyle w:val="a7"/>
        <w:rPr>
          <w:color w:val="000000"/>
          <w:sz w:val="16"/>
          <w:szCs w:val="16"/>
          <w:shd w:val="clear" w:color="auto" w:fill="F0F0F0"/>
        </w:rPr>
      </w:pPr>
      <w:bookmarkStart w:id="224" w:name="sub_1727"/>
      <w:r>
        <w:rPr>
          <w:color w:val="000000"/>
          <w:sz w:val="16"/>
          <w:szCs w:val="16"/>
          <w:shd w:val="clear" w:color="auto" w:fill="F0F0F0"/>
        </w:rPr>
        <w:t>Информация об изменениях:</w:t>
      </w:r>
    </w:p>
    <w:bookmarkEnd w:id="224"/>
    <w:p w:rsidR="00000000" w:rsidRDefault="00000000">
      <w:pPr>
        <w:pStyle w:val="a8"/>
        <w:rPr>
          <w:shd w:val="clear" w:color="auto" w:fill="F0F0F0"/>
        </w:rPr>
      </w:pPr>
      <w:r>
        <w:t xml:space="preserve"> </w:t>
      </w:r>
      <w:hyperlink r:id="rId394" w:history="1">
        <w:r>
          <w:rPr>
            <w:rStyle w:val="a4"/>
            <w:shd w:val="clear" w:color="auto" w:fill="F0F0F0"/>
          </w:rPr>
          <w:t>Федеральным законом</w:t>
        </w:r>
      </w:hyperlink>
      <w:r>
        <w:rPr>
          <w:shd w:val="clear" w:color="auto" w:fill="F0F0F0"/>
        </w:rPr>
        <w:t xml:space="preserve"> от 21 июля 2014 г. N 216-ФЗ в пункт 7 статьи 17.2 настоящего Федерального закона внесены изменения, </w:t>
      </w:r>
      <w:hyperlink r:id="rId395"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396" w:history="1">
        <w:r>
          <w:rPr>
            <w:rStyle w:val="a4"/>
            <w:shd w:val="clear" w:color="auto" w:fill="F0F0F0"/>
          </w:rPr>
          <w:t>См. текст пункта в предыдущей редакции</w:t>
        </w:r>
      </w:hyperlink>
    </w:p>
    <w:p w:rsidR="00000000" w:rsidRDefault="00000000">
      <w:r>
        <w:t xml:space="preserve">7. Размеры пенсий, предусмотренных настоящей статьей, подлежат повышению на условиях и в порядке, которые установлены </w:t>
      </w:r>
      <w:hyperlink w:anchor="sub_171600" w:history="1">
        <w:r>
          <w:rPr>
            <w:rStyle w:val="a4"/>
          </w:rPr>
          <w:t>пунктом 6 статьи 17.1</w:t>
        </w:r>
      </w:hyperlink>
      <w:r>
        <w:t xml:space="preserve"> настоящего Федерального закона. В случае повышения пенсии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17.2 настоящего Федерального закона</w:t>
      </w:r>
    </w:p>
    <w:p w:rsidR="00000000" w:rsidRDefault="00000000">
      <w:pPr>
        <w:pStyle w:val="a7"/>
        <w:rPr>
          <w:color w:val="000000"/>
          <w:sz w:val="16"/>
          <w:szCs w:val="16"/>
          <w:shd w:val="clear" w:color="auto" w:fill="F0F0F0"/>
        </w:rPr>
      </w:pPr>
      <w:bookmarkStart w:id="225" w:name="sub_18"/>
      <w:r>
        <w:rPr>
          <w:color w:val="000000"/>
          <w:sz w:val="16"/>
          <w:szCs w:val="16"/>
          <w:shd w:val="clear" w:color="auto" w:fill="F0F0F0"/>
        </w:rPr>
        <w:t>Информация об изменениях:</w:t>
      </w:r>
    </w:p>
    <w:bookmarkEnd w:id="225"/>
    <w:p w:rsidR="00000000" w:rsidRDefault="00000000">
      <w:pPr>
        <w:pStyle w:val="a8"/>
        <w:rPr>
          <w:shd w:val="clear" w:color="auto" w:fill="F0F0F0"/>
        </w:rPr>
      </w:pPr>
      <w:r>
        <w:t xml:space="preserve"> </w:t>
      </w:r>
      <w:hyperlink r:id="rId397" w:history="1">
        <w:r>
          <w:rPr>
            <w:rStyle w:val="a4"/>
            <w:shd w:val="clear" w:color="auto" w:fill="F0F0F0"/>
          </w:rPr>
          <w:t>Федеральным законом</w:t>
        </w:r>
      </w:hyperlink>
      <w:r>
        <w:rPr>
          <w:shd w:val="clear" w:color="auto" w:fill="F0F0F0"/>
        </w:rPr>
        <w:t xml:space="preserve"> от 24 июля 2009 г. N 213-ФЗ в статью 18 настоящего Федерального закона внесены изменения, </w:t>
      </w:r>
      <w:hyperlink r:id="rId398" w:history="1">
        <w:r>
          <w:rPr>
            <w:rStyle w:val="a4"/>
            <w:shd w:val="clear" w:color="auto" w:fill="F0F0F0"/>
          </w:rPr>
          <w:t>вступающие в силу</w:t>
        </w:r>
      </w:hyperlink>
      <w:r>
        <w:rPr>
          <w:shd w:val="clear" w:color="auto" w:fill="F0F0F0"/>
        </w:rPr>
        <w:t xml:space="preserve"> с 1 января 2010 г.</w:t>
      </w:r>
    </w:p>
    <w:p w:rsidR="00000000" w:rsidRDefault="00000000">
      <w:pPr>
        <w:pStyle w:val="a8"/>
        <w:rPr>
          <w:shd w:val="clear" w:color="auto" w:fill="F0F0F0"/>
        </w:rPr>
      </w:pPr>
      <w:r>
        <w:t xml:space="preserve"> </w:t>
      </w:r>
      <w:hyperlink r:id="rId399" w:history="1">
        <w:r>
          <w:rPr>
            <w:rStyle w:val="a4"/>
            <w:shd w:val="clear" w:color="auto" w:fill="F0F0F0"/>
          </w:rPr>
          <w:t>См. текст статьи в предыдущей редакции</w:t>
        </w:r>
      </w:hyperlink>
    </w:p>
    <w:p w:rsidR="00000000" w:rsidRDefault="00000000">
      <w:pPr>
        <w:pStyle w:val="a5"/>
      </w:pPr>
      <w:r>
        <w:rPr>
          <w:rStyle w:val="a3"/>
        </w:rPr>
        <w:t>Статья 18.</w:t>
      </w:r>
      <w:r>
        <w:t xml:space="preserve"> Размер социальной пенсии нетрудоспособных граждан</w:t>
      </w:r>
    </w:p>
    <w:p w:rsidR="00000000" w:rsidRDefault="00000000">
      <w:bookmarkStart w:id="226" w:name="sub_1801"/>
      <w:r>
        <w:t>1. Социальная пенсия нетрудоспособным гражданам назначается в следующем размере:</w:t>
      </w:r>
    </w:p>
    <w:p w:rsidR="00000000" w:rsidRDefault="00000000">
      <w:pPr>
        <w:pStyle w:val="a7"/>
        <w:rPr>
          <w:color w:val="000000"/>
          <w:sz w:val="16"/>
          <w:szCs w:val="16"/>
          <w:shd w:val="clear" w:color="auto" w:fill="F0F0F0"/>
        </w:rPr>
      </w:pPr>
      <w:bookmarkStart w:id="227" w:name="sub_1811"/>
      <w:bookmarkEnd w:id="226"/>
      <w:r>
        <w:rPr>
          <w:color w:val="000000"/>
          <w:sz w:val="16"/>
          <w:szCs w:val="16"/>
          <w:shd w:val="clear" w:color="auto" w:fill="F0F0F0"/>
        </w:rPr>
        <w:t>Информация об изменениях:</w:t>
      </w:r>
    </w:p>
    <w:bookmarkEnd w:id="227"/>
    <w:p w:rsidR="00000000" w:rsidRDefault="00000000">
      <w:pPr>
        <w:pStyle w:val="a8"/>
        <w:rPr>
          <w:shd w:val="clear" w:color="auto" w:fill="F0F0F0"/>
        </w:rPr>
      </w:pPr>
      <w:r>
        <w:t xml:space="preserve"> </w:t>
      </w:r>
      <w:r>
        <w:rPr>
          <w:shd w:val="clear" w:color="auto" w:fill="F0F0F0"/>
        </w:rPr>
        <w:t xml:space="preserve">Подпункт 1 изменен с 1 января 2024 г. - </w:t>
      </w:r>
      <w:hyperlink r:id="rId400" w:history="1">
        <w:r>
          <w:rPr>
            <w:rStyle w:val="a4"/>
            <w:shd w:val="clear" w:color="auto" w:fill="F0F0F0"/>
          </w:rPr>
          <w:t>Федеральный закон</w:t>
        </w:r>
      </w:hyperlink>
      <w:r>
        <w:rPr>
          <w:shd w:val="clear" w:color="auto" w:fill="F0F0F0"/>
        </w:rPr>
        <w:t xml:space="preserve"> от 29 мая 2023 г. N 190-ФЗ</w:t>
      </w:r>
    </w:p>
    <w:p w:rsidR="00000000" w:rsidRDefault="00000000">
      <w:pPr>
        <w:pStyle w:val="a8"/>
        <w:rPr>
          <w:shd w:val="clear" w:color="auto" w:fill="F0F0F0"/>
        </w:rPr>
      </w:pPr>
      <w:r>
        <w:t xml:space="preserve"> </w:t>
      </w:r>
      <w:hyperlink r:id="rId401" w:history="1">
        <w:r>
          <w:rPr>
            <w:rStyle w:val="a4"/>
            <w:shd w:val="clear" w:color="auto" w:fill="F0F0F0"/>
          </w:rPr>
          <w:t>См. будущую редакцию</w:t>
        </w:r>
      </w:hyperlink>
    </w:p>
    <w:p w:rsidR="00000000" w:rsidRDefault="00000000">
      <w:pPr>
        <w:pStyle w:val="a8"/>
        <w:rPr>
          <w:shd w:val="clear" w:color="auto" w:fill="F0F0F0"/>
        </w:rPr>
      </w:pPr>
      <w:r>
        <w:t xml:space="preserve"> </w:t>
      </w:r>
      <w:r>
        <w:rPr>
          <w:shd w:val="clear" w:color="auto" w:fill="F0F0F0"/>
        </w:rPr>
        <w:t xml:space="preserve">Подпункт 1 изменен с 1 января 2019 г. - </w:t>
      </w:r>
      <w:hyperlink r:id="rId402" w:history="1">
        <w:r>
          <w:rPr>
            <w:rStyle w:val="a4"/>
            <w:shd w:val="clear" w:color="auto" w:fill="F0F0F0"/>
          </w:rPr>
          <w:t>Федеральный закон</w:t>
        </w:r>
      </w:hyperlink>
      <w:r>
        <w:rPr>
          <w:shd w:val="clear" w:color="auto" w:fill="F0F0F0"/>
        </w:rPr>
        <w:t xml:space="preserve"> от 3 октября 2018 г. N 350-ФЗ</w:t>
      </w:r>
    </w:p>
    <w:p w:rsidR="00000000" w:rsidRDefault="00000000">
      <w:pPr>
        <w:pStyle w:val="a8"/>
        <w:rPr>
          <w:shd w:val="clear" w:color="auto" w:fill="F0F0F0"/>
        </w:rPr>
      </w:pPr>
      <w:r>
        <w:t xml:space="preserve"> </w:t>
      </w:r>
      <w:hyperlink r:id="rId403" w:history="1">
        <w:r>
          <w:rPr>
            <w:rStyle w:val="a4"/>
            <w:shd w:val="clear" w:color="auto" w:fill="F0F0F0"/>
          </w:rPr>
          <w:t>См. предыдущую редакцию</w:t>
        </w:r>
      </w:hyperlink>
    </w:p>
    <w:p w:rsidR="00000000" w:rsidRDefault="00000000">
      <w:r>
        <w:t xml:space="preserve">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w:t>
      </w:r>
      <w:hyperlink w:anchor="sub_1000" w:history="1">
        <w:r>
          <w:rPr>
            <w:rStyle w:val="a4"/>
          </w:rPr>
          <w:t>приложением 1</w:t>
        </w:r>
      </w:hyperlink>
      <w:r>
        <w:t xml:space="preserve">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из родителей, - 5 034 рубля 25 копеек в месяц;</w:t>
      </w:r>
    </w:p>
    <w:p w:rsidR="00000000" w:rsidRDefault="00000000">
      <w:pPr>
        <w:pStyle w:val="a7"/>
        <w:rPr>
          <w:color w:val="000000"/>
          <w:sz w:val="16"/>
          <w:szCs w:val="16"/>
          <w:shd w:val="clear" w:color="auto" w:fill="F0F0F0"/>
        </w:rPr>
      </w:pPr>
      <w:bookmarkStart w:id="228" w:name="sub_1812"/>
      <w:r>
        <w:rPr>
          <w:color w:val="000000"/>
          <w:sz w:val="16"/>
          <w:szCs w:val="16"/>
          <w:shd w:val="clear" w:color="auto" w:fill="F0F0F0"/>
        </w:rPr>
        <w:t>Информация об изменениях:</w:t>
      </w:r>
    </w:p>
    <w:bookmarkEnd w:id="228"/>
    <w:p w:rsidR="00000000" w:rsidRDefault="00000000">
      <w:pPr>
        <w:pStyle w:val="a8"/>
        <w:rPr>
          <w:shd w:val="clear" w:color="auto" w:fill="F0F0F0"/>
        </w:rPr>
      </w:pPr>
      <w:r>
        <w:t xml:space="preserve"> </w:t>
      </w:r>
      <w:r>
        <w:rPr>
          <w:shd w:val="clear" w:color="auto" w:fill="F0F0F0"/>
        </w:rPr>
        <w:t xml:space="preserve">Подпункт 2 изменен с 1 января 2018 г. - </w:t>
      </w:r>
      <w:hyperlink r:id="rId404" w:history="1">
        <w:r>
          <w:rPr>
            <w:rStyle w:val="a4"/>
            <w:shd w:val="clear" w:color="auto" w:fill="F0F0F0"/>
          </w:rPr>
          <w:t>Федеральный закон</w:t>
        </w:r>
      </w:hyperlink>
      <w:r>
        <w:rPr>
          <w:shd w:val="clear" w:color="auto" w:fill="F0F0F0"/>
        </w:rPr>
        <w:t xml:space="preserve"> от 18 июля 2017 г. N 162-ФЗ</w:t>
      </w:r>
    </w:p>
    <w:p w:rsidR="00000000" w:rsidRDefault="00000000">
      <w:pPr>
        <w:pStyle w:val="a8"/>
        <w:rPr>
          <w:shd w:val="clear" w:color="auto" w:fill="F0F0F0"/>
        </w:rPr>
      </w:pPr>
      <w:r>
        <w:lastRenderedPageBreak/>
        <w:t xml:space="preserve"> </w:t>
      </w:r>
      <w:hyperlink r:id="rId405" w:history="1">
        <w:r>
          <w:rPr>
            <w:rStyle w:val="a4"/>
            <w:shd w:val="clear" w:color="auto" w:fill="F0F0F0"/>
          </w:rPr>
          <w:t>См. предыдущую редакцию</w:t>
        </w:r>
      </w:hyperlink>
    </w:p>
    <w:p w:rsidR="00000000" w:rsidRDefault="00000000">
      <w:r>
        <w:t>2) инвалидам с детства I группы и детям-инвалидам - 12 082 рубля 6 копеек в месяц;</w:t>
      </w:r>
    </w:p>
    <w:p w:rsidR="00000000" w:rsidRDefault="00000000">
      <w:pPr>
        <w:pStyle w:val="a7"/>
        <w:rPr>
          <w:color w:val="000000"/>
          <w:sz w:val="16"/>
          <w:szCs w:val="16"/>
          <w:shd w:val="clear" w:color="auto" w:fill="F0F0F0"/>
        </w:rPr>
      </w:pPr>
      <w:bookmarkStart w:id="229" w:name="sub_18121"/>
      <w:r>
        <w:rPr>
          <w:color w:val="000000"/>
          <w:sz w:val="16"/>
          <w:szCs w:val="16"/>
          <w:shd w:val="clear" w:color="auto" w:fill="F0F0F0"/>
        </w:rPr>
        <w:t>Информация об изменениях:</w:t>
      </w:r>
    </w:p>
    <w:bookmarkEnd w:id="229"/>
    <w:p w:rsidR="00000000" w:rsidRDefault="00000000">
      <w:pPr>
        <w:pStyle w:val="a8"/>
        <w:rPr>
          <w:shd w:val="clear" w:color="auto" w:fill="F0F0F0"/>
        </w:rPr>
      </w:pPr>
      <w:r>
        <w:t xml:space="preserve"> </w:t>
      </w:r>
      <w:r>
        <w:rPr>
          <w:shd w:val="clear" w:color="auto" w:fill="F0F0F0"/>
        </w:rPr>
        <w:t xml:space="preserve">Подпункт 2.1 изменен с 1 января 2024 г. - </w:t>
      </w:r>
      <w:hyperlink r:id="rId406" w:history="1">
        <w:r>
          <w:rPr>
            <w:rStyle w:val="a4"/>
            <w:shd w:val="clear" w:color="auto" w:fill="F0F0F0"/>
          </w:rPr>
          <w:t>Федеральный закон</w:t>
        </w:r>
      </w:hyperlink>
      <w:r>
        <w:rPr>
          <w:shd w:val="clear" w:color="auto" w:fill="F0F0F0"/>
        </w:rPr>
        <w:t xml:space="preserve"> от 29 мая 2023 г. N 190-ФЗ</w:t>
      </w:r>
    </w:p>
    <w:p w:rsidR="00000000" w:rsidRDefault="00000000">
      <w:pPr>
        <w:pStyle w:val="a8"/>
        <w:rPr>
          <w:shd w:val="clear" w:color="auto" w:fill="F0F0F0"/>
        </w:rPr>
      </w:pPr>
      <w:r>
        <w:t xml:space="preserve"> </w:t>
      </w:r>
      <w:hyperlink r:id="rId407" w:history="1">
        <w:r>
          <w:rPr>
            <w:rStyle w:val="a4"/>
            <w:shd w:val="clear" w:color="auto" w:fill="F0F0F0"/>
          </w:rPr>
          <w:t>См. будущую редакцию</w:t>
        </w:r>
      </w:hyperlink>
    </w:p>
    <w:p w:rsidR="00000000" w:rsidRDefault="00000000">
      <w:pPr>
        <w:pStyle w:val="a8"/>
        <w:rPr>
          <w:shd w:val="clear" w:color="auto" w:fill="F0F0F0"/>
        </w:rPr>
      </w:pPr>
      <w:r>
        <w:t xml:space="preserve"> </w:t>
      </w:r>
      <w:r>
        <w:rPr>
          <w:shd w:val="clear" w:color="auto" w:fill="F0F0F0"/>
        </w:rPr>
        <w:t xml:space="preserve">Подпункт 2.1 изменен с 1 января 2018 г. - </w:t>
      </w:r>
      <w:hyperlink r:id="rId408" w:history="1">
        <w:r>
          <w:rPr>
            <w:rStyle w:val="a4"/>
            <w:shd w:val="clear" w:color="auto" w:fill="F0F0F0"/>
          </w:rPr>
          <w:t>Федеральный закон</w:t>
        </w:r>
      </w:hyperlink>
      <w:r>
        <w:rPr>
          <w:shd w:val="clear" w:color="auto" w:fill="F0F0F0"/>
        </w:rPr>
        <w:t xml:space="preserve"> от 18 июля 2017 г. N 162-ФЗ</w:t>
      </w:r>
    </w:p>
    <w:p w:rsidR="00000000" w:rsidRDefault="00000000">
      <w:pPr>
        <w:pStyle w:val="a8"/>
        <w:rPr>
          <w:shd w:val="clear" w:color="auto" w:fill="F0F0F0"/>
        </w:rPr>
      </w:pPr>
      <w:r>
        <w:t xml:space="preserve"> </w:t>
      </w:r>
      <w:hyperlink r:id="rId409" w:history="1">
        <w:r>
          <w:rPr>
            <w:rStyle w:val="a4"/>
            <w:shd w:val="clear" w:color="auto" w:fill="F0F0F0"/>
          </w:rPr>
          <w:t>См. предыдущую редакцию</w:t>
        </w:r>
      </w:hyperlink>
    </w:p>
    <w:p w:rsidR="00000000" w:rsidRDefault="00000000">
      <w:r>
        <w:t>2.1) инвалидам I группы, инвалидам с детства II группы,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детям, оба родителя которых неизвестны, - 10 068 рублей 53 копейки в месяц;</w:t>
      </w:r>
    </w:p>
    <w:p w:rsidR="00000000" w:rsidRDefault="00000000">
      <w:pPr>
        <w:pStyle w:val="a7"/>
        <w:rPr>
          <w:color w:val="000000"/>
          <w:sz w:val="16"/>
          <w:szCs w:val="16"/>
          <w:shd w:val="clear" w:color="auto" w:fill="F0F0F0"/>
        </w:rPr>
      </w:pPr>
      <w:bookmarkStart w:id="230" w:name="sub_18013"/>
      <w:r>
        <w:rPr>
          <w:color w:val="000000"/>
          <w:sz w:val="16"/>
          <w:szCs w:val="16"/>
          <w:shd w:val="clear" w:color="auto" w:fill="F0F0F0"/>
        </w:rPr>
        <w:t>Информация об изменениях:</w:t>
      </w:r>
    </w:p>
    <w:bookmarkEnd w:id="230"/>
    <w:p w:rsidR="00000000" w:rsidRDefault="00000000">
      <w:pPr>
        <w:pStyle w:val="a8"/>
        <w:rPr>
          <w:shd w:val="clear" w:color="auto" w:fill="F0F0F0"/>
        </w:rPr>
      </w:pPr>
      <w:r>
        <w:t xml:space="preserve"> </w:t>
      </w:r>
      <w:r>
        <w:rPr>
          <w:shd w:val="clear" w:color="auto" w:fill="F0F0F0"/>
        </w:rPr>
        <w:t xml:space="preserve">Подпункт 3 изменен с 1 января 2018 г. - </w:t>
      </w:r>
      <w:hyperlink r:id="rId410" w:history="1">
        <w:r>
          <w:rPr>
            <w:rStyle w:val="a4"/>
            <w:shd w:val="clear" w:color="auto" w:fill="F0F0F0"/>
          </w:rPr>
          <w:t>Федеральный закон</w:t>
        </w:r>
      </w:hyperlink>
      <w:r>
        <w:rPr>
          <w:shd w:val="clear" w:color="auto" w:fill="F0F0F0"/>
        </w:rPr>
        <w:t xml:space="preserve"> от 18 июля 2017 г. N 162-ФЗ</w:t>
      </w:r>
    </w:p>
    <w:p w:rsidR="00000000" w:rsidRDefault="00000000">
      <w:pPr>
        <w:pStyle w:val="a8"/>
        <w:rPr>
          <w:shd w:val="clear" w:color="auto" w:fill="F0F0F0"/>
        </w:rPr>
      </w:pPr>
      <w:r>
        <w:t xml:space="preserve"> </w:t>
      </w:r>
      <w:hyperlink r:id="rId411" w:history="1">
        <w:r>
          <w:rPr>
            <w:rStyle w:val="a4"/>
            <w:shd w:val="clear" w:color="auto" w:fill="F0F0F0"/>
          </w:rPr>
          <w:t>См. предыдущую редакцию</w:t>
        </w:r>
      </w:hyperlink>
    </w:p>
    <w:p w:rsidR="00000000" w:rsidRDefault="00000000">
      <w:r>
        <w:t>3) инвалидам III группы - 4 279 рублей 14 копеек в месяц.</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См. </w:t>
      </w:r>
      <w:hyperlink r:id="rId412" w:history="1">
        <w:r>
          <w:rPr>
            <w:rStyle w:val="a4"/>
            <w:shd w:val="clear" w:color="auto" w:fill="F0F0F0"/>
          </w:rPr>
          <w:t>справку</w:t>
        </w:r>
      </w:hyperlink>
      <w:r>
        <w:rPr>
          <w:shd w:val="clear" w:color="auto" w:fill="F0F0F0"/>
        </w:rPr>
        <w:t xml:space="preserve"> о коэффициентах индексации социальных пенсий</w:t>
      </w:r>
    </w:p>
    <w:p w:rsidR="00000000" w:rsidRDefault="00000000">
      <w:pPr>
        <w:pStyle w:val="a7"/>
        <w:rPr>
          <w:color w:val="000000"/>
          <w:sz w:val="16"/>
          <w:szCs w:val="16"/>
          <w:shd w:val="clear" w:color="auto" w:fill="F0F0F0"/>
        </w:rPr>
      </w:pPr>
      <w:bookmarkStart w:id="231" w:name="sub_18011"/>
      <w:r>
        <w:rPr>
          <w:color w:val="000000"/>
          <w:sz w:val="16"/>
          <w:szCs w:val="16"/>
          <w:shd w:val="clear" w:color="auto" w:fill="F0F0F0"/>
        </w:rPr>
        <w:t>Информация об изменениях:</w:t>
      </w:r>
    </w:p>
    <w:bookmarkEnd w:id="231"/>
    <w:p w:rsidR="00000000" w:rsidRDefault="00000000">
      <w:pPr>
        <w:pStyle w:val="a8"/>
        <w:rPr>
          <w:shd w:val="clear" w:color="auto" w:fill="F0F0F0"/>
        </w:rPr>
      </w:pPr>
      <w:r>
        <w:t xml:space="preserve"> </w:t>
      </w:r>
      <w:hyperlink r:id="rId413" w:history="1">
        <w:r>
          <w:rPr>
            <w:rStyle w:val="a4"/>
            <w:shd w:val="clear" w:color="auto" w:fill="F0F0F0"/>
          </w:rPr>
          <w:t>Федеральным законом</w:t>
        </w:r>
      </w:hyperlink>
      <w:r>
        <w:rPr>
          <w:shd w:val="clear" w:color="auto" w:fill="F0F0F0"/>
        </w:rPr>
        <w:t xml:space="preserve"> от 21 июля 2014 г. N 216-ФЗ статья 18 настоящего Федерального закона дополнена пунктом 1.1, </w:t>
      </w:r>
      <w:hyperlink r:id="rId414" w:history="1">
        <w:r>
          <w:rPr>
            <w:rStyle w:val="a4"/>
            <w:shd w:val="clear" w:color="auto" w:fill="F0F0F0"/>
          </w:rPr>
          <w:t>вступающим в силу</w:t>
        </w:r>
      </w:hyperlink>
      <w:r>
        <w:rPr>
          <w:shd w:val="clear" w:color="auto" w:fill="F0F0F0"/>
        </w:rPr>
        <w:t xml:space="preserve"> с 1 января 2015 г.</w:t>
      </w:r>
    </w:p>
    <w:p w:rsidR="00000000" w:rsidRDefault="00000000">
      <w:r>
        <w:t>1.1. В случае пропуска ребенком-инвалидом, достигшим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социальной пенсии, назначаемой инвалиду с детства, за указанное время определяется по установленной группе инвалидности.</w:t>
      </w:r>
    </w:p>
    <w:p w:rsidR="00000000" w:rsidRDefault="00000000">
      <w:bookmarkStart w:id="232" w:name="sub_1802"/>
      <w:r>
        <w:t xml:space="preserve">2. Размеры пенсий, установленные </w:t>
      </w:r>
      <w:hyperlink w:anchor="sub_1801" w:history="1">
        <w:r>
          <w:rPr>
            <w:rStyle w:val="a4"/>
          </w:rPr>
          <w:t>пунктом 1</w:t>
        </w:r>
      </w:hyperlink>
      <w:r>
        <w:t xml:space="preserve"> настоящей статьи, для граждан, проживающих в </w:t>
      </w:r>
      <w:hyperlink r:id="rId415" w:history="1">
        <w:r>
          <w:rPr>
            <w:rStyle w:val="a4"/>
          </w:rPr>
          <w:t>районах</w:t>
        </w:r>
      </w:hyperlink>
      <w:r>
        <w:t xml:space="preserve">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416" w:history="1">
        <w:r>
          <w:rPr>
            <w:rStyle w:val="a4"/>
          </w:rPr>
          <w:t>районный коэффициент</w:t>
        </w:r>
      </w:hyperlink>
      <w:r>
        <w:t xml:space="preserve">,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w:t>
      </w:r>
      <w:hyperlink r:id="rId417" w:history="1">
        <w:r>
          <w:rPr>
            <w:rStyle w:val="a4"/>
          </w:rPr>
          <w:t>районного коэффициента</w:t>
        </w:r>
      </w:hyperlink>
      <w:r>
        <w:t>.</w:t>
      </w:r>
    </w:p>
    <w:p w:rsidR="00000000" w:rsidRDefault="00000000">
      <w:pPr>
        <w:pStyle w:val="a7"/>
        <w:rPr>
          <w:color w:val="000000"/>
          <w:sz w:val="16"/>
          <w:szCs w:val="16"/>
          <w:shd w:val="clear" w:color="auto" w:fill="F0F0F0"/>
        </w:rPr>
      </w:pPr>
      <w:bookmarkStart w:id="233" w:name="sub_1803"/>
      <w:bookmarkEnd w:id="232"/>
      <w:r>
        <w:rPr>
          <w:color w:val="000000"/>
          <w:sz w:val="16"/>
          <w:szCs w:val="16"/>
          <w:shd w:val="clear" w:color="auto" w:fill="F0F0F0"/>
        </w:rPr>
        <w:t>Информация об изменениях:</w:t>
      </w:r>
    </w:p>
    <w:bookmarkEnd w:id="233"/>
    <w:p w:rsidR="00000000" w:rsidRDefault="00000000">
      <w:pPr>
        <w:pStyle w:val="a8"/>
        <w:rPr>
          <w:shd w:val="clear" w:color="auto" w:fill="F0F0F0"/>
        </w:rPr>
      </w:pPr>
      <w:r>
        <w:t xml:space="preserve"> </w:t>
      </w:r>
      <w:r>
        <w:rPr>
          <w:shd w:val="clear" w:color="auto" w:fill="F0F0F0"/>
        </w:rPr>
        <w:t xml:space="preserve">Пункт 3 изменен с 1 января 2019 г. - </w:t>
      </w:r>
      <w:hyperlink r:id="rId418" w:history="1">
        <w:r>
          <w:rPr>
            <w:rStyle w:val="a4"/>
            <w:shd w:val="clear" w:color="auto" w:fill="F0F0F0"/>
          </w:rPr>
          <w:t>Федеральный закон</w:t>
        </w:r>
      </w:hyperlink>
      <w:r>
        <w:rPr>
          <w:shd w:val="clear" w:color="auto" w:fill="F0F0F0"/>
        </w:rPr>
        <w:t xml:space="preserve"> от 3 октября 2018 г. N 350-ФЗ</w:t>
      </w:r>
    </w:p>
    <w:p w:rsidR="00000000" w:rsidRDefault="00000000">
      <w:pPr>
        <w:pStyle w:val="a8"/>
        <w:rPr>
          <w:shd w:val="clear" w:color="auto" w:fill="F0F0F0"/>
        </w:rPr>
      </w:pPr>
      <w:r>
        <w:t xml:space="preserve"> </w:t>
      </w:r>
      <w:hyperlink r:id="rId419" w:history="1">
        <w:r>
          <w:rPr>
            <w:rStyle w:val="a4"/>
            <w:shd w:val="clear" w:color="auto" w:fill="F0F0F0"/>
          </w:rPr>
          <w:t>См. предыдущую редакцию</w:t>
        </w:r>
      </w:hyperlink>
    </w:p>
    <w:p w:rsidR="00000000" w:rsidRDefault="00000000">
      <w:r>
        <w:t xml:space="preserve">3. Размер социальной пенсии по старости граждан, достигших возраста 70 и 65 лет (соответственно мужчины и женщины) (с учетом положений, предусмотренных </w:t>
      </w:r>
      <w:hyperlink w:anchor="sub_1000" w:history="1">
        <w:r>
          <w:rPr>
            <w:rStyle w:val="a4"/>
          </w:rPr>
          <w:t>приложением 1</w:t>
        </w:r>
      </w:hyperlink>
      <w:r>
        <w:t xml:space="preserve"> к настоящему Федеральному закону) и являвшихся получателями страховой пенсии по инвалидности, не может быть менее размера страховой пенсии по инвалидности, который был установлен указанным гражданам по состоянию на день, с которого им была прекращена выплата указанной страховой пенсии по инвалидности в связи с достижением данного возраста.</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000000">
      <w:pPr>
        <w:pStyle w:val="a7"/>
        <w:rPr>
          <w:shd w:val="clear" w:color="auto" w:fill="F0F0F0"/>
        </w:rPr>
      </w:pPr>
      <w:r>
        <w:lastRenderedPageBreak/>
        <w:t xml:space="preserve"> </w:t>
      </w:r>
    </w:p>
    <w:p w:rsidR="00000000" w:rsidRDefault="00000000">
      <w:pPr>
        <w:pStyle w:val="1"/>
      </w:pPr>
      <w:bookmarkStart w:id="234" w:name="sub_400"/>
      <w:r>
        <w:t>Глава IV. Стаж государственной службы. Трудовой стаж. Среднемесячный заработок</w:t>
      </w:r>
    </w:p>
    <w:bookmarkEnd w:id="234"/>
    <w:p w:rsidR="00000000" w:rsidRDefault="00000000"/>
    <w:p w:rsidR="00000000" w:rsidRDefault="00000000">
      <w:pPr>
        <w:pStyle w:val="a7"/>
        <w:rPr>
          <w:color w:val="000000"/>
          <w:sz w:val="16"/>
          <w:szCs w:val="16"/>
          <w:shd w:val="clear" w:color="auto" w:fill="F0F0F0"/>
        </w:rPr>
      </w:pPr>
      <w:bookmarkStart w:id="235" w:name="sub_19"/>
      <w:r>
        <w:rPr>
          <w:color w:val="000000"/>
          <w:sz w:val="16"/>
          <w:szCs w:val="16"/>
          <w:shd w:val="clear" w:color="auto" w:fill="F0F0F0"/>
        </w:rPr>
        <w:t>Информация об изменениях:</w:t>
      </w:r>
    </w:p>
    <w:bookmarkEnd w:id="235"/>
    <w:p w:rsidR="00000000" w:rsidRDefault="00000000">
      <w:pPr>
        <w:pStyle w:val="a8"/>
        <w:rPr>
          <w:shd w:val="clear" w:color="auto" w:fill="F0F0F0"/>
        </w:rPr>
      </w:pPr>
      <w:r>
        <w:t xml:space="preserve"> </w:t>
      </w:r>
      <w:hyperlink r:id="rId420" w:history="1">
        <w:r>
          <w:rPr>
            <w:rStyle w:val="a4"/>
            <w:shd w:val="clear" w:color="auto" w:fill="F0F0F0"/>
          </w:rPr>
          <w:t>Федеральным законом</w:t>
        </w:r>
      </w:hyperlink>
      <w:r>
        <w:rPr>
          <w:shd w:val="clear" w:color="auto" w:fill="F0F0F0"/>
        </w:rPr>
        <w:t xml:space="preserve"> от 18 июля 2009 г. N 187-ФЗ статья 19 настоящего Федерального закона изложена в новой редакции, </w:t>
      </w:r>
      <w:hyperlink r:id="rId421" w:history="1">
        <w:r>
          <w:rPr>
            <w:rStyle w:val="a4"/>
            <w:shd w:val="clear" w:color="auto" w:fill="F0F0F0"/>
          </w:rPr>
          <w:t>распространяющейся</w:t>
        </w:r>
      </w:hyperlink>
      <w:r>
        <w:rPr>
          <w:shd w:val="clear" w:color="auto" w:fill="F0F0F0"/>
        </w:rPr>
        <w:t xml:space="preserve"> на правоотношения, возникшие с 1 января 2009 г.</w:t>
      </w:r>
    </w:p>
    <w:p w:rsidR="00000000" w:rsidRDefault="00000000">
      <w:pPr>
        <w:pStyle w:val="a8"/>
        <w:rPr>
          <w:shd w:val="clear" w:color="auto" w:fill="F0F0F0"/>
        </w:rPr>
      </w:pPr>
      <w:r>
        <w:t xml:space="preserve"> </w:t>
      </w:r>
      <w:hyperlink r:id="rId422" w:history="1">
        <w:r>
          <w:rPr>
            <w:rStyle w:val="a4"/>
            <w:shd w:val="clear" w:color="auto" w:fill="F0F0F0"/>
          </w:rPr>
          <w:t>См. текст статьи в предыдущей редакции</w:t>
        </w:r>
      </w:hyperlink>
    </w:p>
    <w:p w:rsidR="00000000" w:rsidRDefault="00000000">
      <w:pPr>
        <w:pStyle w:val="a5"/>
      </w:pPr>
      <w:r>
        <w:rPr>
          <w:rStyle w:val="a3"/>
        </w:rPr>
        <w:t>Статья 19.</w:t>
      </w:r>
      <w:r>
        <w:t xml:space="preserve"> Стаж государственной гражданской службы</w:t>
      </w:r>
    </w:p>
    <w:p w:rsidR="00000000" w:rsidRDefault="00000000">
      <w:r>
        <w:t xml:space="preserve">В </w:t>
      </w:r>
      <w:hyperlink w:anchor="sub_202" w:history="1">
        <w:r>
          <w:rPr>
            <w:rStyle w:val="a4"/>
          </w:rPr>
          <w:t>стаж государственной гражданской службы</w:t>
        </w:r>
      </w:hyperlink>
      <w:r>
        <w:t xml:space="preserve"> для назначения пенсии за выслугу лет федеральных государственных гражданских служащих включаются в </w:t>
      </w:r>
      <w:hyperlink r:id="rId423" w:history="1">
        <w:r>
          <w:rPr>
            <w:rStyle w:val="a4"/>
          </w:rPr>
          <w:t>порядке</w:t>
        </w:r>
      </w:hyperlink>
      <w:r>
        <w:t xml:space="preserve">, установленном Правительством Российской Федерации, периоды службы (работы) в должностях федеральной государственной гражданской службы и других должностях, </w:t>
      </w:r>
      <w:hyperlink r:id="rId424" w:history="1">
        <w:r>
          <w:rPr>
            <w:rStyle w:val="a4"/>
          </w:rPr>
          <w:t>определяемых</w:t>
        </w:r>
      </w:hyperlink>
      <w:r>
        <w:t xml:space="preserve"> Президентом Российской Федерации.</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236" w:name="sub_20"/>
      <w:r>
        <w:rPr>
          <w:color w:val="000000"/>
          <w:sz w:val="16"/>
          <w:szCs w:val="16"/>
          <w:shd w:val="clear" w:color="auto" w:fill="F0F0F0"/>
        </w:rPr>
        <w:t>Информация об изменениях:</w:t>
      </w:r>
    </w:p>
    <w:bookmarkEnd w:id="236"/>
    <w:p w:rsidR="00000000" w:rsidRDefault="00000000">
      <w:pPr>
        <w:pStyle w:val="a8"/>
        <w:rPr>
          <w:shd w:val="clear" w:color="auto" w:fill="F0F0F0"/>
        </w:rPr>
      </w:pPr>
      <w:r>
        <w:t xml:space="preserve"> </w:t>
      </w:r>
      <w:hyperlink r:id="rId425" w:history="1">
        <w:r>
          <w:rPr>
            <w:rStyle w:val="a4"/>
            <w:shd w:val="clear" w:color="auto" w:fill="F0F0F0"/>
          </w:rPr>
          <w:t>Федеральным законом</w:t>
        </w:r>
      </w:hyperlink>
      <w:r>
        <w:rPr>
          <w:shd w:val="clear" w:color="auto" w:fill="F0F0F0"/>
        </w:rPr>
        <w:t xml:space="preserve"> от 21 июля 2014 г. N 216-ФЗ в статью 20 настоящего Федерального закона внесены изменения, </w:t>
      </w:r>
      <w:hyperlink r:id="rId426"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427" w:history="1">
        <w:r>
          <w:rPr>
            <w:rStyle w:val="a4"/>
            <w:shd w:val="clear" w:color="auto" w:fill="F0F0F0"/>
          </w:rPr>
          <w:t>См. текст статьи в предыдущей редакции</w:t>
        </w:r>
      </w:hyperlink>
    </w:p>
    <w:p w:rsidR="00000000" w:rsidRDefault="00000000">
      <w:pPr>
        <w:pStyle w:val="a5"/>
      </w:pPr>
      <w:r>
        <w:rPr>
          <w:rStyle w:val="a3"/>
        </w:rPr>
        <w:t>Статья 20.</w:t>
      </w:r>
      <w:r>
        <w:t xml:space="preserve"> Трудовой стаж</w:t>
      </w:r>
    </w:p>
    <w:p w:rsidR="00000000" w:rsidRDefault="00000000">
      <w:r>
        <w:t xml:space="preserve">В случае, если для назначения соответствующей пенсии, предусмотренной настоящим Федеральным законом, требуется </w:t>
      </w:r>
      <w:hyperlink w:anchor="sub_203" w:history="1">
        <w:r>
          <w:rPr>
            <w:rStyle w:val="a4"/>
          </w:rPr>
          <w:t>трудовой стаж</w:t>
        </w:r>
      </w:hyperlink>
      <w:r>
        <w:t xml:space="preserve"> определенной продолжительности, в него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 </w:t>
      </w:r>
      <w:hyperlink r:id="rId428" w:history="1">
        <w:r>
          <w:rPr>
            <w:rStyle w:val="a4"/>
          </w:rPr>
          <w:t>Федеральным законом</w:t>
        </w:r>
      </w:hyperlink>
      <w:r>
        <w:t xml:space="preserve"> "О страховых пенсиях".</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В случае утраты работодателем трудовых книжек работников в результате чрезвычайных ситуаций трудовой стаж устанавливается в соответствии с </w:t>
      </w:r>
      <w:hyperlink r:id="rId429" w:history="1">
        <w:r>
          <w:rPr>
            <w:rStyle w:val="a4"/>
            <w:shd w:val="clear" w:color="auto" w:fill="F0F0F0"/>
          </w:rPr>
          <w:t>порядком</w:t>
        </w:r>
      </w:hyperlink>
      <w:r>
        <w:rPr>
          <w:shd w:val="clear" w:color="auto" w:fill="F0F0F0"/>
        </w:rPr>
        <w:t xml:space="preserve">, утвержденным </w:t>
      </w:r>
      <w:hyperlink r:id="rId430" w:history="1">
        <w:r>
          <w:rPr>
            <w:rStyle w:val="a4"/>
            <w:shd w:val="clear" w:color="auto" w:fill="F0F0F0"/>
          </w:rPr>
          <w:t>приказом</w:t>
        </w:r>
      </w:hyperlink>
      <w:r>
        <w:rPr>
          <w:shd w:val="clear" w:color="auto" w:fill="F0F0F0"/>
        </w:rPr>
        <w:t xml:space="preserve"> Минтруда России от 19 мая 2021 г. N 320н </w:t>
      </w:r>
    </w:p>
    <w:p w:rsidR="00000000" w:rsidRDefault="00000000">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237" w:name="sub_21"/>
      <w:r>
        <w:rPr>
          <w:color w:val="000000"/>
          <w:sz w:val="16"/>
          <w:szCs w:val="16"/>
          <w:shd w:val="clear" w:color="auto" w:fill="F0F0F0"/>
        </w:rPr>
        <w:t>Информация об изменениях:</w:t>
      </w:r>
    </w:p>
    <w:bookmarkEnd w:id="237"/>
    <w:p w:rsidR="00000000" w:rsidRDefault="00000000">
      <w:pPr>
        <w:pStyle w:val="a8"/>
        <w:rPr>
          <w:shd w:val="clear" w:color="auto" w:fill="F0F0F0"/>
        </w:rPr>
      </w:pPr>
      <w:r>
        <w:t xml:space="preserve"> </w:t>
      </w:r>
      <w:hyperlink r:id="rId431" w:history="1">
        <w:r>
          <w:rPr>
            <w:rStyle w:val="a4"/>
            <w:shd w:val="clear" w:color="auto" w:fill="F0F0F0"/>
          </w:rPr>
          <w:t>Федеральным законом</w:t>
        </w:r>
      </w:hyperlink>
      <w:r>
        <w:rPr>
          <w:shd w:val="clear" w:color="auto" w:fill="F0F0F0"/>
        </w:rPr>
        <w:t xml:space="preserve"> от 18 июля 2009 г. N 187-ФЗ статья 21 настоящего Федерального закона изложена в новой редакции, </w:t>
      </w:r>
      <w:hyperlink r:id="rId432" w:history="1">
        <w:r>
          <w:rPr>
            <w:rStyle w:val="a4"/>
            <w:shd w:val="clear" w:color="auto" w:fill="F0F0F0"/>
          </w:rPr>
          <w:t>распространяющейся</w:t>
        </w:r>
      </w:hyperlink>
      <w:r>
        <w:rPr>
          <w:shd w:val="clear" w:color="auto" w:fill="F0F0F0"/>
        </w:rPr>
        <w:t xml:space="preserve"> на правоотношения, возникшие с 1 января 2009 г.</w:t>
      </w:r>
    </w:p>
    <w:p w:rsidR="00000000" w:rsidRDefault="00000000">
      <w:pPr>
        <w:pStyle w:val="a8"/>
        <w:rPr>
          <w:shd w:val="clear" w:color="auto" w:fill="F0F0F0"/>
        </w:rPr>
      </w:pPr>
      <w:r>
        <w:t xml:space="preserve"> </w:t>
      </w:r>
      <w:hyperlink r:id="rId433" w:history="1">
        <w:r>
          <w:rPr>
            <w:rStyle w:val="a4"/>
            <w:shd w:val="clear" w:color="auto" w:fill="F0F0F0"/>
          </w:rPr>
          <w:t>См. текст статьи в предыдущей редакции</w:t>
        </w:r>
      </w:hyperlink>
    </w:p>
    <w:p w:rsidR="00000000" w:rsidRDefault="00000000">
      <w:pPr>
        <w:pStyle w:val="a5"/>
      </w:pPr>
      <w:r>
        <w:rPr>
          <w:rStyle w:val="a3"/>
        </w:rPr>
        <w:t>Статья 21.</w:t>
      </w:r>
      <w:r>
        <w:t xml:space="preserve"> Среднемесячный заработок, из которого исчисляется размер пенсии федеральных государственных гражданских служащих</w:t>
      </w:r>
    </w:p>
    <w:p w:rsidR="00000000" w:rsidRDefault="00000000">
      <w:pPr>
        <w:pStyle w:val="a7"/>
        <w:rPr>
          <w:color w:val="000000"/>
          <w:sz w:val="16"/>
          <w:szCs w:val="16"/>
          <w:shd w:val="clear" w:color="auto" w:fill="F0F0F0"/>
        </w:rPr>
      </w:pPr>
      <w:bookmarkStart w:id="238" w:name="sub_2101"/>
      <w:r>
        <w:rPr>
          <w:color w:val="000000"/>
          <w:sz w:val="16"/>
          <w:szCs w:val="16"/>
          <w:shd w:val="clear" w:color="auto" w:fill="F0F0F0"/>
        </w:rPr>
        <w:t>Информация об изменениях:</w:t>
      </w:r>
    </w:p>
    <w:bookmarkEnd w:id="238"/>
    <w:p w:rsidR="00000000" w:rsidRDefault="00000000">
      <w:pPr>
        <w:pStyle w:val="a8"/>
        <w:rPr>
          <w:shd w:val="clear" w:color="auto" w:fill="F0F0F0"/>
        </w:rPr>
      </w:pPr>
      <w:r>
        <w:t xml:space="preserve"> </w:t>
      </w:r>
      <w:hyperlink r:id="rId434" w:history="1">
        <w:r>
          <w:rPr>
            <w:rStyle w:val="a4"/>
            <w:shd w:val="clear" w:color="auto" w:fill="F0F0F0"/>
          </w:rPr>
          <w:t>Федеральным законом</w:t>
        </w:r>
      </w:hyperlink>
      <w:r>
        <w:rPr>
          <w:shd w:val="clear" w:color="auto" w:fill="F0F0F0"/>
        </w:rPr>
        <w:t xml:space="preserve"> от 23 мая 2016 г. N 143-ФЗ в пункт 1 статьи 21 настоящего Федерального закона внесены изменения, </w:t>
      </w:r>
      <w:hyperlink r:id="rId435" w:history="1">
        <w:r>
          <w:rPr>
            <w:rStyle w:val="a4"/>
            <w:shd w:val="clear" w:color="auto" w:fill="F0F0F0"/>
          </w:rPr>
          <w:t>вступающие в силу</w:t>
        </w:r>
      </w:hyperlink>
      <w:r>
        <w:rPr>
          <w:shd w:val="clear" w:color="auto" w:fill="F0F0F0"/>
        </w:rPr>
        <w:t xml:space="preserve"> с 1 января 2017 г.</w:t>
      </w:r>
    </w:p>
    <w:p w:rsidR="00000000" w:rsidRDefault="00000000">
      <w:pPr>
        <w:pStyle w:val="a8"/>
        <w:rPr>
          <w:shd w:val="clear" w:color="auto" w:fill="F0F0F0"/>
        </w:rPr>
      </w:pPr>
      <w:r>
        <w:t xml:space="preserve"> </w:t>
      </w:r>
      <w:hyperlink r:id="rId436" w:history="1">
        <w:r>
          <w:rPr>
            <w:rStyle w:val="a4"/>
            <w:shd w:val="clear" w:color="auto" w:fill="F0F0F0"/>
          </w:rPr>
          <w:t>См. текст пункта в предыдущей редакции</w:t>
        </w:r>
      </w:hyperlink>
    </w:p>
    <w:p w:rsidR="00000000" w:rsidRDefault="00000000">
      <w:r>
        <w:t xml:space="preserve">1. Размер пенсии за выслугу лет федеральным государственным гражданским служащим исчисляется из их </w:t>
      </w:r>
      <w:hyperlink w:anchor="sub_204" w:history="1">
        <w:r>
          <w:rPr>
            <w:rStyle w:val="a4"/>
          </w:rPr>
          <w:t>среднемесячного заработка</w:t>
        </w:r>
      </w:hyperlink>
      <w:r>
        <w:t xml:space="preserve"> за последние 12 полных месяцев федеральной </w:t>
      </w:r>
      <w:r>
        <w:lastRenderedPageBreak/>
        <w:t xml:space="preserve">государственной гражданской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437" w:history="1">
        <w:r>
          <w:rPr>
            <w:rStyle w:val="a4"/>
          </w:rPr>
          <w:t>частью 1 статьи 8</w:t>
        </w:r>
      </w:hyperlink>
      <w:r>
        <w:t xml:space="preserve"> и </w:t>
      </w:r>
      <w:hyperlink r:id="rId438" w:history="1">
        <w:r>
          <w:rPr>
            <w:rStyle w:val="a4"/>
          </w:rPr>
          <w:t>статьями 30 - 33</w:t>
        </w:r>
      </w:hyperlink>
      <w:r>
        <w:t xml:space="preserve"> Федерального закона "О страховых пенсиях" (дававшего право на трудовую пенсию в соответствии с </w:t>
      </w:r>
      <w:hyperlink r:id="rId439" w:history="1">
        <w:r>
          <w:rPr>
            <w:rStyle w:val="a4"/>
          </w:rPr>
          <w:t>Федеральным законом</w:t>
        </w:r>
      </w:hyperlink>
      <w:r>
        <w:t xml:space="preserve"> от 17 декабря 2001 года N 173-ФЗ "О трудовых пенсиях в Российской Федерации").</w:t>
      </w:r>
    </w:p>
    <w:p w:rsidR="00000000" w:rsidRDefault="00000000">
      <w:pPr>
        <w:pStyle w:val="a7"/>
        <w:rPr>
          <w:color w:val="000000"/>
          <w:sz w:val="16"/>
          <w:szCs w:val="16"/>
          <w:shd w:val="clear" w:color="auto" w:fill="F0F0F0"/>
        </w:rPr>
      </w:pPr>
      <w:bookmarkStart w:id="239" w:name="sub_2102"/>
      <w:r>
        <w:rPr>
          <w:color w:val="000000"/>
          <w:sz w:val="16"/>
          <w:szCs w:val="16"/>
          <w:shd w:val="clear" w:color="auto" w:fill="F0F0F0"/>
        </w:rPr>
        <w:t>Информация об изменениях:</w:t>
      </w:r>
    </w:p>
    <w:bookmarkEnd w:id="239"/>
    <w:p w:rsidR="00000000" w:rsidRDefault="00000000">
      <w:pPr>
        <w:pStyle w:val="a8"/>
        <w:rPr>
          <w:shd w:val="clear" w:color="auto" w:fill="F0F0F0"/>
        </w:rPr>
      </w:pPr>
      <w:r>
        <w:t xml:space="preserve"> </w:t>
      </w:r>
      <w:r>
        <w:rPr>
          <w:shd w:val="clear" w:color="auto" w:fill="F0F0F0"/>
        </w:rPr>
        <w:t xml:space="preserve">Пункт 2 изменен с 1 января 2024 г. - </w:t>
      </w:r>
      <w:hyperlink r:id="rId440" w:history="1">
        <w:r>
          <w:rPr>
            <w:rStyle w:val="a4"/>
            <w:shd w:val="clear" w:color="auto" w:fill="F0F0F0"/>
          </w:rPr>
          <w:t>Федеральный закон</w:t>
        </w:r>
      </w:hyperlink>
      <w:r>
        <w:rPr>
          <w:shd w:val="clear" w:color="auto" w:fill="F0F0F0"/>
        </w:rPr>
        <w:t xml:space="preserve"> от 29 мая 2023 г. N 190-ФЗ</w:t>
      </w:r>
    </w:p>
    <w:p w:rsidR="00000000" w:rsidRDefault="00000000">
      <w:pPr>
        <w:pStyle w:val="a8"/>
        <w:rPr>
          <w:shd w:val="clear" w:color="auto" w:fill="F0F0F0"/>
        </w:rPr>
      </w:pPr>
      <w:r>
        <w:t xml:space="preserve"> </w:t>
      </w:r>
      <w:hyperlink r:id="rId441" w:history="1">
        <w:r>
          <w:rPr>
            <w:rStyle w:val="a4"/>
            <w:shd w:val="clear" w:color="auto" w:fill="F0F0F0"/>
          </w:rPr>
          <w:t>См. будущую редакцию</w:t>
        </w:r>
      </w:hyperlink>
    </w:p>
    <w:p w:rsidR="00000000" w:rsidRDefault="00000000">
      <w:r>
        <w:t xml:space="preserve">2. Размер среднемесячного заработка, исходя из которого федеральному государственному гражданскому служащему исчисляется пенсия за выслугу лет, за исключением случаев исчисления размера среднемесячного заработка в соответствии с </w:t>
      </w:r>
      <w:hyperlink w:anchor="sub_21022" w:history="1">
        <w:r>
          <w:rPr>
            <w:rStyle w:val="a4"/>
          </w:rPr>
          <w:t>абзацем вторым</w:t>
        </w:r>
      </w:hyperlink>
      <w:r>
        <w:t xml:space="preserve"> настоящего пункта, не может превышать 2,8 должностного оклада (0,8 денежного вознаграждения), установленного федеральному государственному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000000" w:rsidRDefault="00000000">
      <w:bookmarkStart w:id="240" w:name="sub_21022"/>
      <w:r>
        <w:t xml:space="preserve">Размер среднемесячного заработка, в том числе сохраненного в соответствии с законодательством Российской Федерации, исходя из которого федеральному государственному гражданскому служащему исчисляется пенсия за выслугу лет, определенный с учетом денежного содержания (оплаты труда), установленного ему в соответствии с </w:t>
      </w:r>
      <w:hyperlink r:id="rId442" w:history="1">
        <w:r>
          <w:rPr>
            <w:rStyle w:val="a4"/>
          </w:rPr>
          <w:t>Федеральным законом</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и </w:t>
      </w:r>
      <w:hyperlink r:id="rId443" w:history="1">
        <w:r>
          <w:rPr>
            <w:rStyle w:val="a4"/>
          </w:rPr>
          <w:t>Федеральным законом</w:t>
        </w:r>
      </w:hyperlink>
      <w:r>
        <w:t xml:space="preserve"> "О прокуратуре Российской Федерации", не может превышать в соответствующем периоде 2,8 должностного оклада, установленного Президентом Российской Федерации после 1 августа 2006 года по соответствующей должности федеральной государственной гражданской службы. </w:t>
      </w:r>
      <w:hyperlink r:id="rId444" w:history="1">
        <w:r>
          <w:rPr>
            <w:rStyle w:val="a4"/>
          </w:rPr>
          <w:t>Перечень</w:t>
        </w:r>
      </w:hyperlink>
      <w:r>
        <w:t xml:space="preserve"> 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выслугу лет, утверждается Президентом Российской Федерации.</w:t>
      </w:r>
    </w:p>
    <w:p w:rsidR="00000000" w:rsidRDefault="00000000">
      <w:bookmarkStart w:id="241" w:name="sub_2103"/>
      <w:bookmarkEnd w:id="240"/>
      <w:r>
        <w:t xml:space="preserve">3. </w:t>
      </w:r>
      <w:hyperlink r:id="rId445" w:history="1">
        <w:r>
          <w:rPr>
            <w:rStyle w:val="a4"/>
          </w:rPr>
          <w:t>Порядок</w:t>
        </w:r>
      </w:hyperlink>
      <w:r>
        <w:t xml:space="preserve"> определения среднемесячного заработка, из которого исчисляется размер пенсии федеральных государственных гражданских служащих, устанавливается Правительством Российской Федерации.</w:t>
      </w:r>
    </w:p>
    <w:bookmarkEnd w:id="241"/>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242" w:name="sub_500"/>
      <w:r>
        <w:rPr>
          <w:color w:val="000000"/>
          <w:sz w:val="16"/>
          <w:szCs w:val="16"/>
          <w:shd w:val="clear" w:color="auto" w:fill="F0F0F0"/>
        </w:rPr>
        <w:t>Информация об изменениях:</w:t>
      </w:r>
    </w:p>
    <w:bookmarkEnd w:id="242"/>
    <w:p w:rsidR="00000000" w:rsidRDefault="00000000">
      <w:pPr>
        <w:pStyle w:val="a8"/>
        <w:rPr>
          <w:shd w:val="clear" w:color="auto" w:fill="F0F0F0"/>
        </w:rPr>
      </w:pPr>
      <w:r>
        <w:t xml:space="preserve"> </w:t>
      </w:r>
      <w:hyperlink r:id="rId446" w:history="1">
        <w:r>
          <w:rPr>
            <w:rStyle w:val="a4"/>
            <w:shd w:val="clear" w:color="auto" w:fill="F0F0F0"/>
          </w:rPr>
          <w:t>Федеральным законом</w:t>
        </w:r>
      </w:hyperlink>
      <w:r>
        <w:rPr>
          <w:shd w:val="clear" w:color="auto" w:fill="F0F0F0"/>
        </w:rPr>
        <w:t xml:space="preserve"> от 21 июля 2014 г. N 216-ФЗ наименование главы V настоящего Федерального закона изложено в новой редакции, </w:t>
      </w:r>
      <w:hyperlink r:id="rId447" w:history="1">
        <w:r>
          <w:rPr>
            <w:rStyle w:val="a4"/>
            <w:shd w:val="clear" w:color="auto" w:fill="F0F0F0"/>
          </w:rPr>
          <w:t>вступающей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448" w:history="1">
        <w:r>
          <w:rPr>
            <w:rStyle w:val="a4"/>
            <w:shd w:val="clear" w:color="auto" w:fill="F0F0F0"/>
          </w:rPr>
          <w:t>См. текст наименования в предыдущей редакции</w:t>
        </w:r>
      </w:hyperlink>
    </w:p>
    <w:p w:rsidR="00000000" w:rsidRDefault="00000000">
      <w:pPr>
        <w:pStyle w:val="1"/>
      </w:pPr>
      <w:r>
        <w:t>Глава V. Установление пенсии, индексация, выплата и доставка пенсий</w:t>
      </w:r>
    </w:p>
    <w:p w:rsidR="00000000" w:rsidRDefault="00000000"/>
    <w:p w:rsidR="00000000" w:rsidRDefault="00000000">
      <w:pPr>
        <w:pStyle w:val="a7"/>
        <w:rPr>
          <w:color w:val="000000"/>
          <w:sz w:val="16"/>
          <w:szCs w:val="16"/>
          <w:shd w:val="clear" w:color="auto" w:fill="F0F0F0"/>
        </w:rPr>
      </w:pPr>
      <w:bookmarkStart w:id="243" w:name="sub_22"/>
      <w:r>
        <w:rPr>
          <w:color w:val="000000"/>
          <w:sz w:val="16"/>
          <w:szCs w:val="16"/>
          <w:shd w:val="clear" w:color="auto" w:fill="F0F0F0"/>
        </w:rPr>
        <w:t>Информация об изменениях:</w:t>
      </w:r>
    </w:p>
    <w:bookmarkEnd w:id="243"/>
    <w:p w:rsidR="00000000" w:rsidRDefault="00000000">
      <w:pPr>
        <w:pStyle w:val="a8"/>
        <w:rPr>
          <w:shd w:val="clear" w:color="auto" w:fill="F0F0F0"/>
        </w:rPr>
      </w:pPr>
      <w:r>
        <w:t xml:space="preserve"> </w:t>
      </w:r>
      <w:r>
        <w:rPr>
          <w:shd w:val="clear" w:color="auto" w:fill="F0F0F0"/>
        </w:rPr>
        <w:t xml:space="preserve">Статья 22 изменена с 1 января 2024 г. - </w:t>
      </w:r>
      <w:hyperlink r:id="rId449" w:history="1">
        <w:r>
          <w:rPr>
            <w:rStyle w:val="a4"/>
            <w:shd w:val="clear" w:color="auto" w:fill="F0F0F0"/>
          </w:rPr>
          <w:t>Федеральный закон</w:t>
        </w:r>
      </w:hyperlink>
      <w:r>
        <w:rPr>
          <w:shd w:val="clear" w:color="auto" w:fill="F0F0F0"/>
        </w:rPr>
        <w:t xml:space="preserve"> от 29 мая 2023 г. N 190-ФЗ</w:t>
      </w:r>
    </w:p>
    <w:p w:rsidR="00000000" w:rsidRDefault="00000000">
      <w:pPr>
        <w:pStyle w:val="a8"/>
        <w:rPr>
          <w:shd w:val="clear" w:color="auto" w:fill="F0F0F0"/>
        </w:rPr>
      </w:pPr>
      <w:r>
        <w:t xml:space="preserve"> </w:t>
      </w:r>
      <w:hyperlink r:id="rId450" w:history="1">
        <w:r>
          <w:rPr>
            <w:rStyle w:val="a4"/>
            <w:shd w:val="clear" w:color="auto" w:fill="F0F0F0"/>
          </w:rPr>
          <w:t>См. будущую редакцию</w:t>
        </w:r>
      </w:hyperlink>
    </w:p>
    <w:p w:rsidR="00000000" w:rsidRDefault="00000000">
      <w:pPr>
        <w:pStyle w:val="a8"/>
        <w:rPr>
          <w:shd w:val="clear" w:color="auto" w:fill="F0F0F0"/>
        </w:rPr>
      </w:pPr>
      <w:r>
        <w:t xml:space="preserve"> </w:t>
      </w:r>
      <w:hyperlink r:id="rId451" w:history="1">
        <w:r>
          <w:rPr>
            <w:rStyle w:val="a4"/>
            <w:shd w:val="clear" w:color="auto" w:fill="F0F0F0"/>
          </w:rPr>
          <w:t>Федеральным законом</w:t>
        </w:r>
      </w:hyperlink>
      <w:r>
        <w:rPr>
          <w:shd w:val="clear" w:color="auto" w:fill="F0F0F0"/>
        </w:rPr>
        <w:t xml:space="preserve"> от 21 июля 2014 г. N 216-ФЗ наименование статьи 22 настоящего Федерального закона изложено в новой редакции, </w:t>
      </w:r>
      <w:hyperlink r:id="rId452" w:history="1">
        <w:r>
          <w:rPr>
            <w:rStyle w:val="a4"/>
            <w:shd w:val="clear" w:color="auto" w:fill="F0F0F0"/>
          </w:rPr>
          <w:t>вступающей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453" w:history="1">
        <w:r>
          <w:rPr>
            <w:rStyle w:val="a4"/>
            <w:shd w:val="clear" w:color="auto" w:fill="F0F0F0"/>
          </w:rPr>
          <w:t>См. текст наименования в предыдущей редакции</w:t>
        </w:r>
      </w:hyperlink>
    </w:p>
    <w:p w:rsidR="00000000" w:rsidRDefault="00000000">
      <w:pPr>
        <w:pStyle w:val="a5"/>
      </w:pPr>
      <w:r>
        <w:rPr>
          <w:rStyle w:val="a3"/>
        </w:rPr>
        <w:t>Статья 22.</w:t>
      </w:r>
      <w:r>
        <w:t xml:space="preserve"> Установление пенсии</w:t>
      </w:r>
    </w:p>
    <w:p w:rsidR="00000000" w:rsidRDefault="00000000">
      <w:pPr>
        <w:pStyle w:val="a7"/>
        <w:rPr>
          <w:color w:val="000000"/>
          <w:sz w:val="16"/>
          <w:szCs w:val="16"/>
          <w:shd w:val="clear" w:color="auto" w:fill="F0F0F0"/>
        </w:rPr>
      </w:pPr>
      <w:bookmarkStart w:id="244" w:name="sub_2201"/>
      <w:r>
        <w:rPr>
          <w:color w:val="000000"/>
          <w:sz w:val="16"/>
          <w:szCs w:val="16"/>
          <w:shd w:val="clear" w:color="auto" w:fill="F0F0F0"/>
        </w:rPr>
        <w:t>Информация об изменениях:</w:t>
      </w:r>
    </w:p>
    <w:bookmarkEnd w:id="244"/>
    <w:p w:rsidR="00000000" w:rsidRDefault="00000000">
      <w:pPr>
        <w:pStyle w:val="a8"/>
        <w:rPr>
          <w:shd w:val="clear" w:color="auto" w:fill="F0F0F0"/>
        </w:rPr>
      </w:pPr>
      <w:r>
        <w:lastRenderedPageBreak/>
        <w:t xml:space="preserve"> </w:t>
      </w:r>
      <w:r>
        <w:rPr>
          <w:shd w:val="clear" w:color="auto" w:fill="F0F0F0"/>
        </w:rPr>
        <w:t xml:space="preserve">Пункт 1 изменен с 1 января 2022 г. - </w:t>
      </w:r>
      <w:hyperlink r:id="rId454" w:history="1">
        <w:r>
          <w:rPr>
            <w:rStyle w:val="a4"/>
            <w:shd w:val="clear" w:color="auto" w:fill="F0F0F0"/>
          </w:rPr>
          <w:t>Федеральный закон</w:t>
        </w:r>
      </w:hyperlink>
      <w:r>
        <w:rPr>
          <w:shd w:val="clear" w:color="auto" w:fill="F0F0F0"/>
        </w:rPr>
        <w:t xml:space="preserve"> от 26 мая 2021 г. N 153-ФЗ</w:t>
      </w:r>
    </w:p>
    <w:p w:rsidR="00000000" w:rsidRDefault="00000000">
      <w:pPr>
        <w:pStyle w:val="a8"/>
        <w:rPr>
          <w:shd w:val="clear" w:color="auto" w:fill="F0F0F0"/>
        </w:rPr>
      </w:pPr>
      <w:r>
        <w:t xml:space="preserve"> </w:t>
      </w:r>
      <w:hyperlink r:id="rId455" w:history="1">
        <w:r>
          <w:rPr>
            <w:rStyle w:val="a4"/>
            <w:shd w:val="clear" w:color="auto" w:fill="F0F0F0"/>
          </w:rPr>
          <w:t>См. предыдущую редакцию</w:t>
        </w:r>
      </w:hyperlink>
    </w:p>
    <w:p w:rsidR="00000000" w:rsidRDefault="00000000">
      <w:bookmarkStart w:id="245" w:name="sub_22012"/>
      <w:r>
        <w:t xml:space="preserve">1. Установление пенсии производится по заявлению гражданина, за исключением социальной пенсии по инвалидности, а также социальной пенсии по старости гражданам, достигшим возраста 70 и 65 лет (соответственно мужчины и женщины) (с учетом положений, предусмотренных </w:t>
      </w:r>
      <w:hyperlink w:anchor="sub_1000" w:history="1">
        <w:r>
          <w:rPr>
            <w:rStyle w:val="a4"/>
          </w:rPr>
          <w:t>приложением 1</w:t>
        </w:r>
      </w:hyperlink>
      <w:r>
        <w:t xml:space="preserve"> к настоящему Федеральному закону) и являвшимся получателями страховой пенсии по инвалидности, выплата которой была прекращена в связи с достижением указанного возраста (</w:t>
      </w:r>
      <w:hyperlink r:id="rId456" w:history="1">
        <w:r>
          <w:rPr>
            <w:rStyle w:val="a4"/>
          </w:rPr>
          <w:t>пункт 2 части 10 статьи 22</w:t>
        </w:r>
      </w:hyperlink>
      <w:r>
        <w:t xml:space="preserve"> Федерального закона "О страховых пенсиях").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имеющихся в распоряжении органа, осуществляющего пенсионное обеспечение, в том числе сведений, содержащихся в федеральном реестре инвалидов. При этом орган, осуществляющий пенсионное обеспечение, в течение трех рабочих дней со дня вынесения решения о назначении социальной пенсии извещает гражданина о назначении ему социальной пенсии по инвалидности или социальной пенсии по старости. В случае отсутствия условий, необходимых для назначения лицу, признанному инвалидом, социальной пенсии по инвалидности, орган, осуществляющий пенсионное обеспечение, в течение пяти рабочих дней со дня поступления в распоряжение этого органа из федерального реестра инвалидов сведений о признании лица инвалидом уведомляет данное лицо об условиях, необходимых для назначения социальной пенсии по инвалидности.</w:t>
      </w:r>
    </w:p>
    <w:p w:rsidR="00000000" w:rsidRDefault="00000000">
      <w:bookmarkStart w:id="246" w:name="sub_2212"/>
      <w:bookmarkEnd w:id="245"/>
      <w:r>
        <w:t>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p w:rsidR="00000000" w:rsidRDefault="00000000">
      <w:pPr>
        <w:pStyle w:val="a7"/>
        <w:rPr>
          <w:color w:val="000000"/>
          <w:sz w:val="16"/>
          <w:szCs w:val="16"/>
          <w:shd w:val="clear" w:color="auto" w:fill="F0F0F0"/>
        </w:rPr>
      </w:pPr>
      <w:bookmarkStart w:id="247" w:name="sub_22011"/>
      <w:bookmarkEnd w:id="246"/>
      <w:r>
        <w:rPr>
          <w:color w:val="000000"/>
          <w:sz w:val="16"/>
          <w:szCs w:val="16"/>
          <w:shd w:val="clear" w:color="auto" w:fill="F0F0F0"/>
        </w:rPr>
        <w:t>Информация об изменениях:</w:t>
      </w:r>
    </w:p>
    <w:bookmarkEnd w:id="247"/>
    <w:p w:rsidR="00000000" w:rsidRDefault="00000000">
      <w:pPr>
        <w:pStyle w:val="a8"/>
        <w:rPr>
          <w:shd w:val="clear" w:color="auto" w:fill="F0F0F0"/>
        </w:rPr>
      </w:pPr>
      <w:r>
        <w:t xml:space="preserve"> </w:t>
      </w:r>
      <w:r>
        <w:rPr>
          <w:shd w:val="clear" w:color="auto" w:fill="F0F0F0"/>
        </w:rPr>
        <w:t xml:space="preserve">Статья 22 дополнена пунктом 1.1 с 7 февраля 2022 г. - </w:t>
      </w:r>
      <w:hyperlink r:id="rId457" w:history="1">
        <w:r>
          <w:rPr>
            <w:rStyle w:val="a4"/>
            <w:shd w:val="clear" w:color="auto" w:fill="F0F0F0"/>
          </w:rPr>
          <w:t>Федеральный закон</w:t>
        </w:r>
      </w:hyperlink>
      <w:r>
        <w:rPr>
          <w:shd w:val="clear" w:color="auto" w:fill="F0F0F0"/>
        </w:rPr>
        <w:t xml:space="preserve"> от 28 января 2022 г. N 1-ФЗ</w:t>
      </w:r>
    </w:p>
    <w:p w:rsidR="00000000" w:rsidRDefault="00000000">
      <w:r>
        <w:t xml:space="preserve">1.1. Социальная пенсия по старости гражданам, указанным в </w:t>
      </w:r>
      <w:hyperlink w:anchor="sub_11015" w:history="1">
        <w:r>
          <w:rPr>
            <w:rStyle w:val="a4"/>
          </w:rPr>
          <w:t>подпункте 4 пункта 1 статьи 11</w:t>
        </w:r>
      </w:hyperlink>
      <w:r>
        <w:t xml:space="preserve"> настоящего Федерального закона, может устанавливаться на основании сведений, содержащихся в списке лиц, относящихся к коренным малочисленным народам Российской Федерации, формируемом федеральным органом исполнительной власти, осуществляющим функции по выработке и реализации государственной национальной политики и нормативно-правовому регулированию в сфере государственной национальной политики. Гражданин, сведения о котором не содержатся в указанном списке, при обращении за установлением пенсии вправе представить документы, подтверждающие его принадлежность к малочисленным народам Севера.</w:t>
      </w:r>
    </w:p>
    <w:p w:rsidR="00000000" w:rsidRDefault="00000000">
      <w:pPr>
        <w:pStyle w:val="a7"/>
        <w:rPr>
          <w:color w:val="000000"/>
          <w:sz w:val="16"/>
          <w:szCs w:val="16"/>
          <w:shd w:val="clear" w:color="auto" w:fill="F0F0F0"/>
        </w:rPr>
      </w:pPr>
      <w:bookmarkStart w:id="248" w:name="sub_2202"/>
      <w:r>
        <w:rPr>
          <w:color w:val="000000"/>
          <w:sz w:val="16"/>
          <w:szCs w:val="16"/>
          <w:shd w:val="clear" w:color="auto" w:fill="F0F0F0"/>
        </w:rPr>
        <w:t>Информация об изменениях:</w:t>
      </w:r>
    </w:p>
    <w:bookmarkEnd w:id="248"/>
    <w:p w:rsidR="00000000" w:rsidRDefault="00000000">
      <w:pPr>
        <w:pStyle w:val="a8"/>
        <w:rPr>
          <w:shd w:val="clear" w:color="auto" w:fill="F0F0F0"/>
        </w:rPr>
      </w:pPr>
      <w:r>
        <w:t xml:space="preserve"> </w:t>
      </w:r>
      <w:hyperlink r:id="rId458" w:history="1">
        <w:r>
          <w:rPr>
            <w:rStyle w:val="a4"/>
            <w:shd w:val="clear" w:color="auto" w:fill="F0F0F0"/>
          </w:rPr>
          <w:t>Федеральным законом</w:t>
        </w:r>
      </w:hyperlink>
      <w:r>
        <w:rPr>
          <w:shd w:val="clear" w:color="auto" w:fill="F0F0F0"/>
        </w:rPr>
        <w:t xml:space="preserve"> от 21 июля 2014 г. N 216-ФЗ пункт 2 статьи 22 настоящего Федерального закона изложен в новой редакции, </w:t>
      </w:r>
      <w:hyperlink r:id="rId459" w:history="1">
        <w:r>
          <w:rPr>
            <w:rStyle w:val="a4"/>
            <w:shd w:val="clear" w:color="auto" w:fill="F0F0F0"/>
          </w:rPr>
          <w:t>вступающей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460" w:history="1">
        <w:r>
          <w:rPr>
            <w:rStyle w:val="a4"/>
            <w:shd w:val="clear" w:color="auto" w:fill="F0F0F0"/>
          </w:rPr>
          <w:t>См. текст пункта в предыдущей редакции</w:t>
        </w:r>
      </w:hyperlink>
    </w:p>
    <w:p w:rsidR="00000000" w:rsidRDefault="00000000">
      <w:r>
        <w:t>2.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или условий назначения социальной пенсии.</w:t>
      </w:r>
    </w:p>
    <w:p w:rsidR="00000000" w:rsidRDefault="00000000">
      <w:r>
        <w:t xml:space="preserve">Перерасчет размера пенсии за выслугу лет федеральным государственным гражданским служащим может производиться с применением положений </w:t>
      </w:r>
      <w:hyperlink w:anchor="sub_14" w:history="1">
        <w:r>
          <w:rPr>
            <w:rStyle w:val="a4"/>
          </w:rPr>
          <w:t>статей 14</w:t>
        </w:r>
      </w:hyperlink>
      <w:r>
        <w:t xml:space="preserve"> и </w:t>
      </w:r>
      <w:hyperlink w:anchor="sub_21" w:history="1">
        <w:r>
          <w:rPr>
            <w:rStyle w:val="a4"/>
          </w:rPr>
          <w:t>21</w:t>
        </w:r>
      </w:hyperlink>
      <w:r>
        <w:t xml:space="preserve">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федеральной государственной гражданской службы не менее 12 полных месяцев с более высоким должностным окладом.</w:t>
      </w:r>
    </w:p>
    <w:p w:rsidR="00000000" w:rsidRDefault="00000000">
      <w:r>
        <w:lastRenderedPageBreak/>
        <w:t xml:space="preserve">Перерасчет размера пенсии за выслугу лет граждан из числа космонавтов может производиться с применением положений </w:t>
      </w:r>
      <w:hyperlink w:anchor="sub_171" w:history="1">
        <w:r>
          <w:rPr>
            <w:rStyle w:val="a4"/>
          </w:rPr>
          <w:t>статьи 17.1</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Перерасчет размера пенсий за выслугу лет и по инвалидности граждан из числа космонавтов может производиться по основаниям, предусмотренным </w:t>
      </w:r>
      <w:hyperlink w:anchor="sub_171200" w:history="1">
        <w:r>
          <w:rPr>
            <w:rStyle w:val="a4"/>
          </w:rPr>
          <w:t>пунктами 2</w:t>
        </w:r>
      </w:hyperlink>
      <w:r>
        <w:t xml:space="preserve">, </w:t>
      </w:r>
      <w:hyperlink w:anchor="sub_171400" w:history="1">
        <w:r>
          <w:rPr>
            <w:rStyle w:val="a4"/>
          </w:rPr>
          <w:t>4</w:t>
        </w:r>
      </w:hyperlink>
      <w:r>
        <w:t xml:space="preserve"> и </w:t>
      </w:r>
      <w:hyperlink w:anchor="sub_171600" w:history="1">
        <w:r>
          <w:rPr>
            <w:rStyle w:val="a4"/>
          </w:rPr>
          <w:t>6 статьи 17.1</w:t>
        </w:r>
      </w:hyperlink>
      <w:r>
        <w:t xml:space="preserve"> настоящего Федерального закона.</w:t>
      </w:r>
    </w:p>
    <w:p w:rsidR="00000000" w:rsidRDefault="00000000">
      <w:r>
        <w:t xml:space="preserve">Перерасчет размера пенсии за выслугу лет гражданам из числа работников летно-испытательного состава может производиться с применением положений </w:t>
      </w:r>
      <w:hyperlink w:anchor="sub_172" w:history="1">
        <w:r>
          <w:rPr>
            <w:rStyle w:val="a4"/>
          </w:rPr>
          <w:t>статьи 17.2</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а также по основаниям, предусмотренным </w:t>
      </w:r>
      <w:hyperlink w:anchor="sub_1727" w:history="1">
        <w:r>
          <w:rPr>
            <w:rStyle w:val="a4"/>
          </w:rPr>
          <w:t>пунктом 7 статьи 17.2</w:t>
        </w:r>
      </w:hyperlink>
      <w:r>
        <w:t xml:space="preserve"> настоящего Федерального закона.</w:t>
      </w:r>
    </w:p>
    <w:p w:rsidR="00000000" w:rsidRDefault="00000000">
      <w:r>
        <w:t>В других случаях производится перевод с одного вида пенсии на другой вид пенсии по государственному пенсионному обеспечению</w:t>
      </w:r>
      <w:hyperlink w:anchor="sub_201" w:history="1">
        <w:r>
          <w:rPr>
            <w:rStyle w:val="a4"/>
          </w:rPr>
          <w:t>.</w:t>
        </w:r>
      </w:hyperlink>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249" w:name="sub_23"/>
      <w:r>
        <w:rPr>
          <w:color w:val="000000"/>
          <w:sz w:val="16"/>
          <w:szCs w:val="16"/>
          <w:shd w:val="clear" w:color="auto" w:fill="F0F0F0"/>
        </w:rPr>
        <w:t>Информация об изменениях:</w:t>
      </w:r>
    </w:p>
    <w:bookmarkEnd w:id="249"/>
    <w:p w:rsidR="00000000" w:rsidRDefault="00000000">
      <w:pPr>
        <w:pStyle w:val="a8"/>
        <w:rPr>
          <w:shd w:val="clear" w:color="auto" w:fill="F0F0F0"/>
        </w:rPr>
      </w:pPr>
      <w:r>
        <w:t xml:space="preserve"> </w:t>
      </w:r>
      <w:hyperlink r:id="rId461" w:history="1">
        <w:r>
          <w:rPr>
            <w:rStyle w:val="a4"/>
            <w:shd w:val="clear" w:color="auto" w:fill="F0F0F0"/>
          </w:rPr>
          <w:t>Федеральным законом</w:t>
        </w:r>
      </w:hyperlink>
      <w:r>
        <w:rPr>
          <w:shd w:val="clear" w:color="auto" w:fill="F0F0F0"/>
        </w:rPr>
        <w:t xml:space="preserve"> от 24 июля 2009 г. N 213-ФЗ в статью 23 настоящего Федерального закона внесены изменения, </w:t>
      </w:r>
      <w:hyperlink r:id="rId462" w:history="1">
        <w:r>
          <w:rPr>
            <w:rStyle w:val="a4"/>
            <w:shd w:val="clear" w:color="auto" w:fill="F0F0F0"/>
          </w:rPr>
          <w:t>вступающие в силу</w:t>
        </w:r>
      </w:hyperlink>
      <w:r>
        <w:rPr>
          <w:shd w:val="clear" w:color="auto" w:fill="F0F0F0"/>
        </w:rPr>
        <w:t xml:space="preserve"> с 1 января 2010 г.</w:t>
      </w:r>
    </w:p>
    <w:p w:rsidR="00000000" w:rsidRDefault="00000000">
      <w:pPr>
        <w:pStyle w:val="a8"/>
        <w:rPr>
          <w:shd w:val="clear" w:color="auto" w:fill="F0F0F0"/>
        </w:rPr>
      </w:pPr>
      <w:r>
        <w:t xml:space="preserve"> </w:t>
      </w:r>
      <w:hyperlink r:id="rId463" w:history="1">
        <w:r>
          <w:rPr>
            <w:rStyle w:val="a4"/>
            <w:shd w:val="clear" w:color="auto" w:fill="F0F0F0"/>
          </w:rPr>
          <w:t>См. текст статьи в предыдущей редакции</w:t>
        </w:r>
      </w:hyperlink>
    </w:p>
    <w:p w:rsidR="00000000" w:rsidRDefault="00000000">
      <w:pPr>
        <w:pStyle w:val="a5"/>
      </w:pPr>
      <w:r>
        <w:rPr>
          <w:rStyle w:val="a3"/>
        </w:rPr>
        <w:t>Статья 23.</w:t>
      </w:r>
      <w:r>
        <w:t xml:space="preserve"> Срок, на который назначается пенсия и с которого изменяется ее размер</w:t>
      </w:r>
    </w:p>
    <w:p w:rsidR="00000000" w:rsidRDefault="00000000">
      <w:pPr>
        <w:pStyle w:val="a7"/>
        <w:rPr>
          <w:color w:val="000000"/>
          <w:sz w:val="16"/>
          <w:szCs w:val="16"/>
          <w:shd w:val="clear" w:color="auto" w:fill="F0F0F0"/>
        </w:rPr>
      </w:pPr>
      <w:bookmarkStart w:id="250" w:name="sub_231"/>
      <w:r>
        <w:rPr>
          <w:color w:val="000000"/>
          <w:sz w:val="16"/>
          <w:szCs w:val="16"/>
          <w:shd w:val="clear" w:color="auto" w:fill="F0F0F0"/>
        </w:rPr>
        <w:t>Информация об изменениях:</w:t>
      </w:r>
    </w:p>
    <w:bookmarkEnd w:id="250"/>
    <w:p w:rsidR="00000000" w:rsidRDefault="00000000">
      <w:pPr>
        <w:pStyle w:val="a8"/>
        <w:rPr>
          <w:shd w:val="clear" w:color="auto" w:fill="F0F0F0"/>
        </w:rPr>
      </w:pPr>
      <w:r>
        <w:t xml:space="preserve"> </w:t>
      </w:r>
      <w:r>
        <w:rPr>
          <w:shd w:val="clear" w:color="auto" w:fill="F0F0F0"/>
        </w:rPr>
        <w:t xml:space="preserve">Пункт 1 изменен с 1 января 2024 г. - </w:t>
      </w:r>
      <w:hyperlink r:id="rId464" w:history="1">
        <w:r>
          <w:rPr>
            <w:rStyle w:val="a4"/>
            <w:shd w:val="clear" w:color="auto" w:fill="F0F0F0"/>
          </w:rPr>
          <w:t>Федеральный закон</w:t>
        </w:r>
      </w:hyperlink>
      <w:r>
        <w:rPr>
          <w:shd w:val="clear" w:color="auto" w:fill="F0F0F0"/>
        </w:rPr>
        <w:t xml:space="preserve"> от 29 мая 2023 г. N 190-ФЗ</w:t>
      </w:r>
    </w:p>
    <w:p w:rsidR="00000000" w:rsidRDefault="00000000">
      <w:pPr>
        <w:pStyle w:val="a8"/>
        <w:rPr>
          <w:shd w:val="clear" w:color="auto" w:fill="F0F0F0"/>
        </w:rPr>
      </w:pPr>
      <w:r>
        <w:t xml:space="preserve"> </w:t>
      </w:r>
      <w:hyperlink r:id="rId465" w:history="1">
        <w:r>
          <w:rPr>
            <w:rStyle w:val="a4"/>
            <w:shd w:val="clear" w:color="auto" w:fill="F0F0F0"/>
          </w:rPr>
          <w:t>См. будущую редакцию</w:t>
        </w:r>
      </w:hyperlink>
    </w:p>
    <w:p w:rsidR="00000000" w:rsidRDefault="00000000">
      <w:pPr>
        <w:pStyle w:val="a8"/>
        <w:rPr>
          <w:shd w:val="clear" w:color="auto" w:fill="F0F0F0"/>
        </w:rPr>
      </w:pPr>
      <w:r>
        <w:t xml:space="preserve"> </w:t>
      </w:r>
      <w:r>
        <w:rPr>
          <w:shd w:val="clear" w:color="auto" w:fill="F0F0F0"/>
        </w:rPr>
        <w:t xml:space="preserve">Пункт 1 изменен с 1 января 2022 г. - </w:t>
      </w:r>
      <w:hyperlink r:id="rId466" w:history="1">
        <w:r>
          <w:rPr>
            <w:rStyle w:val="a4"/>
            <w:shd w:val="clear" w:color="auto" w:fill="F0F0F0"/>
          </w:rPr>
          <w:t>Федеральный закон</w:t>
        </w:r>
      </w:hyperlink>
      <w:r>
        <w:rPr>
          <w:shd w:val="clear" w:color="auto" w:fill="F0F0F0"/>
        </w:rPr>
        <w:t xml:space="preserve"> от 26 мая 2021 г. N 153-ФЗ</w:t>
      </w:r>
    </w:p>
    <w:p w:rsidR="00000000" w:rsidRDefault="00000000">
      <w:pPr>
        <w:pStyle w:val="a8"/>
        <w:rPr>
          <w:shd w:val="clear" w:color="auto" w:fill="F0F0F0"/>
        </w:rPr>
      </w:pPr>
      <w:r>
        <w:t xml:space="preserve"> </w:t>
      </w:r>
      <w:hyperlink r:id="rId467" w:history="1">
        <w:r>
          <w:rPr>
            <w:rStyle w:val="a4"/>
            <w:shd w:val="clear" w:color="auto" w:fill="F0F0F0"/>
          </w:rPr>
          <w:t>См. предыдущую редакцию</w:t>
        </w:r>
      </w:hyperlink>
    </w:p>
    <w:p w:rsidR="00000000" w:rsidRDefault="00000000">
      <w:r>
        <w:t xml:space="preserve">1. 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права на нее, за исключением случаев установления социальной пенсии по инвалидности, а также социальной пенсии по старости гражданам, достигшим возраста 70 и 65 лет (соответственно мужчины и женщины) (с учетом положений, предусмотренных </w:t>
      </w:r>
      <w:hyperlink w:anchor="sub_1000" w:history="1">
        <w:r>
          <w:rPr>
            <w:rStyle w:val="a4"/>
          </w:rPr>
          <w:t>приложением 1</w:t>
        </w:r>
      </w:hyperlink>
      <w:r>
        <w:t xml:space="preserve"> к настоящему Федеральному закону), являвшимся получателями страховой пенсии по инвалидности, выплата которой была прекращена в связи с достижением указанного возраста (</w:t>
      </w:r>
      <w:hyperlink r:id="rId468" w:history="1">
        <w:r>
          <w:rPr>
            <w:rStyle w:val="a4"/>
          </w:rPr>
          <w:t>пункт 2 части 10 статьи 22</w:t>
        </w:r>
      </w:hyperlink>
      <w:r>
        <w:t xml:space="preserve"> Федерального закона "О страховых пенсиях"). Указанным гражданам социальная пенсия по инвалидности назначается со дня признания ребенком-инвалидом, установления соответствующей группы инвалидности, а в случае пропуска гражданами из числа инвалидов с детства, ранее являвшимися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 со дня, с которого установлена инвалидность за прошлое время, а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социальная пенсия по старости назначается со дня достижения возраста 70 и 65 лет (соответственно мужчины и женщины) (с учетом положений, предусмотренных приложением 1 к настоящему Федеральному закону).</w:t>
      </w:r>
    </w:p>
    <w:p w:rsidR="00000000" w:rsidRDefault="00000000">
      <w:pPr>
        <w:pStyle w:val="a7"/>
        <w:rPr>
          <w:color w:val="000000"/>
          <w:sz w:val="16"/>
          <w:szCs w:val="16"/>
          <w:shd w:val="clear" w:color="auto" w:fill="F0F0F0"/>
        </w:rPr>
      </w:pPr>
      <w:bookmarkStart w:id="251" w:name="sub_2311"/>
      <w:r>
        <w:rPr>
          <w:color w:val="000000"/>
          <w:sz w:val="16"/>
          <w:szCs w:val="16"/>
          <w:shd w:val="clear" w:color="auto" w:fill="F0F0F0"/>
        </w:rPr>
        <w:t>Информация об изменениях:</w:t>
      </w:r>
    </w:p>
    <w:bookmarkEnd w:id="251"/>
    <w:p w:rsidR="00000000" w:rsidRDefault="00000000">
      <w:pPr>
        <w:pStyle w:val="a8"/>
        <w:rPr>
          <w:shd w:val="clear" w:color="auto" w:fill="F0F0F0"/>
        </w:rPr>
      </w:pPr>
      <w:r>
        <w:lastRenderedPageBreak/>
        <w:t xml:space="preserve"> </w:t>
      </w:r>
      <w:r>
        <w:rPr>
          <w:shd w:val="clear" w:color="auto" w:fill="F0F0F0"/>
        </w:rPr>
        <w:t xml:space="preserve">Статья 23 дополнена пунктом 1.1 с 1 января 2018 г. - </w:t>
      </w:r>
      <w:hyperlink r:id="rId469" w:history="1">
        <w:r>
          <w:rPr>
            <w:rStyle w:val="a4"/>
            <w:shd w:val="clear" w:color="auto" w:fill="F0F0F0"/>
          </w:rPr>
          <w:t>Федеральный закон</w:t>
        </w:r>
      </w:hyperlink>
      <w:r>
        <w:rPr>
          <w:shd w:val="clear" w:color="auto" w:fill="F0F0F0"/>
        </w:rPr>
        <w:t xml:space="preserve"> от 18 июля 2017 г. N 162-ФЗ</w:t>
      </w:r>
    </w:p>
    <w:p w:rsidR="00000000" w:rsidRDefault="00000000">
      <w:r>
        <w:t xml:space="preserve">1.1. Днем возникновения права на пенсию у граждан, указанных в </w:t>
      </w:r>
      <w:hyperlink w:anchor="sub_1116" w:history="1">
        <w:r>
          <w:rPr>
            <w:rStyle w:val="a4"/>
          </w:rPr>
          <w:t>подпункте 6 пункта 1 статьи 11</w:t>
        </w:r>
      </w:hyperlink>
      <w:r>
        <w:t xml:space="preserve"> настоящего Федерального закона, является дата составления записи акта о рождении.</w:t>
      </w:r>
    </w:p>
    <w:p w:rsidR="00000000" w:rsidRDefault="00000000">
      <w:pPr>
        <w:pStyle w:val="a7"/>
        <w:rPr>
          <w:color w:val="000000"/>
          <w:sz w:val="16"/>
          <w:szCs w:val="16"/>
          <w:shd w:val="clear" w:color="auto" w:fill="F0F0F0"/>
        </w:rPr>
      </w:pPr>
      <w:bookmarkStart w:id="252" w:name="sub_232"/>
      <w:r>
        <w:rPr>
          <w:color w:val="000000"/>
          <w:sz w:val="16"/>
          <w:szCs w:val="16"/>
          <w:shd w:val="clear" w:color="auto" w:fill="F0F0F0"/>
        </w:rPr>
        <w:t>Информация об изменениях:</w:t>
      </w:r>
    </w:p>
    <w:bookmarkEnd w:id="252"/>
    <w:p w:rsidR="00000000" w:rsidRDefault="00000000">
      <w:pPr>
        <w:pStyle w:val="a8"/>
        <w:rPr>
          <w:shd w:val="clear" w:color="auto" w:fill="F0F0F0"/>
        </w:rPr>
      </w:pPr>
      <w:r>
        <w:t xml:space="preserve"> </w:t>
      </w:r>
      <w:r>
        <w:rPr>
          <w:shd w:val="clear" w:color="auto" w:fill="F0F0F0"/>
        </w:rPr>
        <w:t xml:space="preserve">Пункт 2 изменен с 1 января 2024 г. - </w:t>
      </w:r>
      <w:hyperlink r:id="rId470" w:history="1">
        <w:r>
          <w:rPr>
            <w:rStyle w:val="a4"/>
            <w:shd w:val="clear" w:color="auto" w:fill="F0F0F0"/>
          </w:rPr>
          <w:t>Федеральный закон</w:t>
        </w:r>
      </w:hyperlink>
      <w:r>
        <w:rPr>
          <w:shd w:val="clear" w:color="auto" w:fill="F0F0F0"/>
        </w:rPr>
        <w:t xml:space="preserve"> от 29 мая 2023 г. N 190-ФЗ</w:t>
      </w:r>
    </w:p>
    <w:p w:rsidR="00000000" w:rsidRDefault="00000000">
      <w:pPr>
        <w:pStyle w:val="a8"/>
        <w:rPr>
          <w:shd w:val="clear" w:color="auto" w:fill="F0F0F0"/>
        </w:rPr>
      </w:pPr>
      <w:r>
        <w:t xml:space="preserve"> </w:t>
      </w:r>
      <w:hyperlink r:id="rId471" w:history="1">
        <w:r>
          <w:rPr>
            <w:rStyle w:val="a4"/>
            <w:shd w:val="clear" w:color="auto" w:fill="F0F0F0"/>
          </w:rPr>
          <w:t>См. будущую редакцию</w:t>
        </w:r>
      </w:hyperlink>
    </w:p>
    <w:p w:rsidR="00000000" w:rsidRDefault="00000000">
      <w:pPr>
        <w:pStyle w:val="a8"/>
        <w:rPr>
          <w:shd w:val="clear" w:color="auto" w:fill="F0F0F0"/>
        </w:rPr>
      </w:pPr>
      <w:r>
        <w:t xml:space="preserve"> </w:t>
      </w:r>
      <w:hyperlink r:id="rId472" w:history="1">
        <w:r>
          <w:rPr>
            <w:rStyle w:val="a4"/>
            <w:shd w:val="clear" w:color="auto" w:fill="F0F0F0"/>
          </w:rPr>
          <w:t>Федеральным законом</w:t>
        </w:r>
      </w:hyperlink>
      <w:r>
        <w:rPr>
          <w:shd w:val="clear" w:color="auto" w:fill="F0F0F0"/>
        </w:rPr>
        <w:t xml:space="preserve"> от 21 июля 2014 г. N 216-ФЗ пункт 2 статьи 23 настоящего Федерального закона изложен в новой редакции, </w:t>
      </w:r>
      <w:hyperlink r:id="rId473" w:history="1">
        <w:r>
          <w:rPr>
            <w:rStyle w:val="a4"/>
            <w:shd w:val="clear" w:color="auto" w:fill="F0F0F0"/>
          </w:rPr>
          <w:t>вступающей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474" w:history="1">
        <w:r>
          <w:rPr>
            <w:rStyle w:val="a4"/>
            <w:shd w:val="clear" w:color="auto" w:fill="F0F0F0"/>
          </w:rPr>
          <w:t>См. текст пункта в предыдущей редакции</w:t>
        </w:r>
      </w:hyperlink>
    </w:p>
    <w:p w:rsidR="00000000" w:rsidRDefault="00000000">
      <w:r>
        <w:t xml:space="preserve">2. Перерасчет размера пенсии, за исключением случаев, предусмотренных </w:t>
      </w:r>
      <w:hyperlink w:anchor="sub_2321" w:history="1">
        <w:r>
          <w:rPr>
            <w:rStyle w:val="a4"/>
          </w:rPr>
          <w:t>пунктом 2.1</w:t>
        </w:r>
      </w:hyperlink>
      <w:r>
        <w:t xml:space="preserve"> настоящей статьи, производится:</w:t>
      </w:r>
    </w:p>
    <w:p w:rsidR="00000000" w:rsidRDefault="00000000">
      <w:bookmarkStart w:id="253" w:name="sub_23022"/>
      <w: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000000" w:rsidRDefault="00000000">
      <w:bookmarkStart w:id="254" w:name="sub_23023"/>
      <w:bookmarkEnd w:id="253"/>
      <w:r>
        <w:t>2) с 1-го числа месяца, следующего за месяцем, в котором принято заявление пенсионера о перерасчете размера пенсии в сторону увеличения.</w:t>
      </w:r>
    </w:p>
    <w:p w:rsidR="00000000" w:rsidRDefault="00000000">
      <w:pPr>
        <w:pStyle w:val="a7"/>
        <w:rPr>
          <w:color w:val="000000"/>
          <w:sz w:val="16"/>
          <w:szCs w:val="16"/>
          <w:shd w:val="clear" w:color="auto" w:fill="F0F0F0"/>
        </w:rPr>
      </w:pPr>
      <w:bookmarkStart w:id="255" w:name="sub_2321"/>
      <w:bookmarkEnd w:id="254"/>
      <w:r>
        <w:rPr>
          <w:color w:val="000000"/>
          <w:sz w:val="16"/>
          <w:szCs w:val="16"/>
          <w:shd w:val="clear" w:color="auto" w:fill="F0F0F0"/>
        </w:rPr>
        <w:t>Информация об изменениях:</w:t>
      </w:r>
    </w:p>
    <w:bookmarkEnd w:id="255"/>
    <w:p w:rsidR="00000000" w:rsidRDefault="00000000">
      <w:pPr>
        <w:pStyle w:val="a8"/>
        <w:rPr>
          <w:shd w:val="clear" w:color="auto" w:fill="F0F0F0"/>
        </w:rPr>
      </w:pPr>
      <w:r>
        <w:t xml:space="preserve"> </w:t>
      </w:r>
      <w:r>
        <w:rPr>
          <w:shd w:val="clear" w:color="auto" w:fill="F0F0F0"/>
        </w:rPr>
        <w:t xml:space="preserve">Пункт 2.1 изменен с 1 января 2022 г. - </w:t>
      </w:r>
      <w:hyperlink r:id="rId475" w:history="1">
        <w:r>
          <w:rPr>
            <w:rStyle w:val="a4"/>
            <w:shd w:val="clear" w:color="auto" w:fill="F0F0F0"/>
          </w:rPr>
          <w:t>Федеральный закон</w:t>
        </w:r>
      </w:hyperlink>
      <w:r>
        <w:rPr>
          <w:shd w:val="clear" w:color="auto" w:fill="F0F0F0"/>
        </w:rPr>
        <w:t xml:space="preserve"> от 26 мая 2021 г. N 153-ФЗ</w:t>
      </w:r>
    </w:p>
    <w:p w:rsidR="00000000" w:rsidRDefault="00000000">
      <w:pPr>
        <w:pStyle w:val="a8"/>
        <w:rPr>
          <w:shd w:val="clear" w:color="auto" w:fill="F0F0F0"/>
        </w:rPr>
      </w:pPr>
      <w:r>
        <w:t xml:space="preserve"> </w:t>
      </w:r>
      <w:hyperlink r:id="rId476" w:history="1">
        <w:r>
          <w:rPr>
            <w:rStyle w:val="a4"/>
            <w:shd w:val="clear" w:color="auto" w:fill="F0F0F0"/>
          </w:rPr>
          <w:t>См. предыдущую редакцию</w:t>
        </w:r>
      </w:hyperlink>
    </w:p>
    <w:p w:rsidR="00000000" w:rsidRDefault="00000000">
      <w:r>
        <w:t>2.1. При изменении группы инвалидности или причины инвалидности, влекущем за собой увеличение размера пенсии, перерасчет размера пенсии производится со дня установления федеральным учреждением медико-социальной экспертизы соответствующей группы инвалидности или причины инвалидности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сведений, содержащихся в федеральном реестре инвалидов.</w:t>
      </w:r>
    </w:p>
    <w:p w:rsidR="00000000" w:rsidRDefault="00000000">
      <w:pPr>
        <w:pStyle w:val="a7"/>
        <w:rPr>
          <w:color w:val="000000"/>
          <w:sz w:val="16"/>
          <w:szCs w:val="16"/>
          <w:shd w:val="clear" w:color="auto" w:fill="F0F0F0"/>
        </w:rPr>
      </w:pPr>
      <w:bookmarkStart w:id="256" w:name="sub_2322"/>
      <w:r>
        <w:rPr>
          <w:color w:val="000000"/>
          <w:sz w:val="16"/>
          <w:szCs w:val="16"/>
          <w:shd w:val="clear" w:color="auto" w:fill="F0F0F0"/>
        </w:rPr>
        <w:t>Информация об изменениях:</w:t>
      </w:r>
    </w:p>
    <w:bookmarkEnd w:id="256"/>
    <w:p w:rsidR="00000000" w:rsidRDefault="00000000">
      <w:pPr>
        <w:pStyle w:val="a8"/>
        <w:rPr>
          <w:shd w:val="clear" w:color="auto" w:fill="F0F0F0"/>
        </w:rPr>
      </w:pPr>
      <w:r>
        <w:t xml:space="preserve"> </w:t>
      </w:r>
      <w:r>
        <w:rPr>
          <w:shd w:val="clear" w:color="auto" w:fill="F0F0F0"/>
        </w:rPr>
        <w:t xml:space="preserve">Статья 23 дополнена пунктом 2.2 с 1 января 2022 г. - </w:t>
      </w:r>
      <w:hyperlink r:id="rId477" w:history="1">
        <w:r>
          <w:rPr>
            <w:rStyle w:val="a4"/>
            <w:shd w:val="clear" w:color="auto" w:fill="F0F0F0"/>
          </w:rPr>
          <w:t>Федеральный закон</w:t>
        </w:r>
      </w:hyperlink>
      <w:r>
        <w:rPr>
          <w:shd w:val="clear" w:color="auto" w:fill="F0F0F0"/>
        </w:rPr>
        <w:t xml:space="preserve"> от 26 мая 2021 г. N 153-ФЗ</w:t>
      </w:r>
    </w:p>
    <w:p w:rsidR="00000000" w:rsidRDefault="00000000">
      <w:r>
        <w:t>2.2. Перерасчет размеров пенсии за выслугу лет и пенсии по инвалидности, установленных гражданам из числа космонавтов, в связи с установлением I группы инвалидности или достижением пенсионером возраста 80 лет производится со дня установления федеральным учреждением медико-социальной экспертизы I группы инвалидности или достижения пенсионером указанного возраста без истребования от него заявления о перерасчете размера пенсии на основании данных, имеющихся в распоряжении органа, осуществляющего пенсионное обеспечение, в том числе сведений, содержащихся в федеральном реестре инвалидов.</w:t>
      </w:r>
    </w:p>
    <w:p w:rsidR="00000000" w:rsidRDefault="0000000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8"/>
        <w:rPr>
          <w:shd w:val="clear" w:color="auto" w:fill="F0F0F0"/>
        </w:rPr>
      </w:pPr>
      <w:bookmarkStart w:id="257" w:name="sub_2323"/>
      <w:r>
        <w:t xml:space="preserve"> </w:t>
      </w:r>
      <w:r>
        <w:rPr>
          <w:shd w:val="clear" w:color="auto" w:fill="F0F0F0"/>
        </w:rPr>
        <w:t xml:space="preserve">Статья 23 дополнена пунктами 2.3 - 2.7 с 1 января 2024 г. - </w:t>
      </w:r>
      <w:hyperlink r:id="rId478" w:history="1">
        <w:r>
          <w:rPr>
            <w:rStyle w:val="a4"/>
            <w:shd w:val="clear" w:color="auto" w:fill="F0F0F0"/>
          </w:rPr>
          <w:t>Федеральный закон</w:t>
        </w:r>
      </w:hyperlink>
      <w:r>
        <w:rPr>
          <w:shd w:val="clear" w:color="auto" w:fill="F0F0F0"/>
        </w:rPr>
        <w:t xml:space="preserve"> от 29 мая 2023 г. N 190-ФЗ</w:t>
      </w:r>
    </w:p>
    <w:bookmarkEnd w:id="257"/>
    <w:p w:rsidR="00000000" w:rsidRDefault="00000000">
      <w:pPr>
        <w:pStyle w:val="a8"/>
        <w:rPr>
          <w:shd w:val="clear" w:color="auto" w:fill="F0F0F0"/>
        </w:rPr>
      </w:pPr>
      <w:r>
        <w:t xml:space="preserve"> </w:t>
      </w:r>
      <w:hyperlink r:id="rId479" w:history="1">
        <w:r>
          <w:rPr>
            <w:rStyle w:val="a4"/>
            <w:shd w:val="clear" w:color="auto" w:fill="F0F0F0"/>
          </w:rPr>
          <w:t>См. будущую редакцию</w:t>
        </w:r>
      </w:hyperlink>
    </w:p>
    <w:p w:rsidR="00000000" w:rsidRDefault="00000000">
      <w:bookmarkStart w:id="258" w:name="sub_233"/>
      <w:r>
        <w:t>3. Перевод с одного вида пенсии на другой вид пенсии производится с 1-го числа месяца, следующего за месяцем, в котором гражданин обратился за переводом пенсии с одного вида на другой.</w:t>
      </w:r>
    </w:p>
    <w:p w:rsidR="00000000" w:rsidRDefault="00000000">
      <w:pPr>
        <w:pStyle w:val="a7"/>
        <w:rPr>
          <w:color w:val="000000"/>
          <w:sz w:val="16"/>
          <w:szCs w:val="16"/>
          <w:shd w:val="clear" w:color="auto" w:fill="F0F0F0"/>
        </w:rPr>
      </w:pPr>
      <w:bookmarkStart w:id="259" w:name="sub_2331"/>
      <w:bookmarkEnd w:id="258"/>
      <w:r>
        <w:rPr>
          <w:color w:val="000000"/>
          <w:sz w:val="16"/>
          <w:szCs w:val="16"/>
          <w:shd w:val="clear" w:color="auto" w:fill="F0F0F0"/>
        </w:rPr>
        <w:t>Информация об изменениях:</w:t>
      </w:r>
    </w:p>
    <w:bookmarkEnd w:id="259"/>
    <w:p w:rsidR="00000000" w:rsidRDefault="00000000">
      <w:pPr>
        <w:pStyle w:val="a8"/>
        <w:rPr>
          <w:shd w:val="clear" w:color="auto" w:fill="F0F0F0"/>
        </w:rPr>
      </w:pPr>
      <w:r>
        <w:t xml:space="preserve"> </w:t>
      </w:r>
      <w:hyperlink r:id="rId480" w:history="1">
        <w:r>
          <w:rPr>
            <w:rStyle w:val="a4"/>
            <w:shd w:val="clear" w:color="auto" w:fill="F0F0F0"/>
          </w:rPr>
          <w:t>Федеральным законом</w:t>
        </w:r>
      </w:hyperlink>
      <w:r>
        <w:rPr>
          <w:shd w:val="clear" w:color="auto" w:fill="F0F0F0"/>
        </w:rPr>
        <w:t xml:space="preserve"> от 21 июля 2014 г. N 216-ФЗ статья 23 настоящего Федерального закона дополнена пунктом 3.1, </w:t>
      </w:r>
      <w:hyperlink r:id="rId481" w:history="1">
        <w:r>
          <w:rPr>
            <w:rStyle w:val="a4"/>
            <w:shd w:val="clear" w:color="auto" w:fill="F0F0F0"/>
          </w:rPr>
          <w:t>вступающим в силу</w:t>
        </w:r>
      </w:hyperlink>
      <w:r>
        <w:rPr>
          <w:shd w:val="clear" w:color="auto" w:fill="F0F0F0"/>
        </w:rPr>
        <w:t xml:space="preserve"> с 1 января 2015 г.</w:t>
      </w:r>
    </w:p>
    <w:p w:rsidR="00000000" w:rsidRDefault="00000000">
      <w:r>
        <w:t xml:space="preserve">3.1.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такой период учитывается при </w:t>
      </w:r>
      <w:r>
        <w:lastRenderedPageBreak/>
        <w:t>определении срока, с которого осуществляется перерасчет размеров пенсии по инвалидности и социальной пенсии по инвалидности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и определении их размеров по прежним группе инвалидности и причине инвалидности.</w:t>
      </w:r>
    </w:p>
    <w:p w:rsidR="00000000" w:rsidRDefault="00000000">
      <w:bookmarkStart w:id="260" w:name="sub_2304"/>
      <w:r>
        <w:t xml:space="preserve">4. </w:t>
      </w:r>
      <w:hyperlink w:anchor="sub_201" w:history="1">
        <w:r>
          <w:rPr>
            <w:rStyle w:val="a4"/>
          </w:rPr>
          <w:t>Пенсия по государственному пенсионному обеспечению</w:t>
        </w:r>
      </w:hyperlink>
      <w:r>
        <w:t xml:space="preserve"> назначается на следующий срок:</w:t>
      </w:r>
    </w:p>
    <w:p w:rsidR="00000000" w:rsidRDefault="00000000">
      <w:bookmarkStart w:id="261" w:name="sub_23041"/>
      <w:bookmarkEnd w:id="260"/>
      <w:r>
        <w:t>1) пенсия за выслугу лет (за исключением пенсии за выслугу лет федеральным государственным гражданским служащим и пенсии за выслугу лет гражданам из числа работников летно-испытательного состава, установленных к трудовой пенсии по инвалидности) - бессрочно;</w:t>
      </w:r>
    </w:p>
    <w:p w:rsidR="00000000" w:rsidRDefault="00000000">
      <w:pPr>
        <w:pStyle w:val="a7"/>
        <w:rPr>
          <w:color w:val="000000"/>
          <w:sz w:val="16"/>
          <w:szCs w:val="16"/>
          <w:shd w:val="clear" w:color="auto" w:fill="F0F0F0"/>
        </w:rPr>
      </w:pPr>
      <w:bookmarkStart w:id="262" w:name="sub_23042"/>
      <w:bookmarkEnd w:id="261"/>
      <w:r>
        <w:rPr>
          <w:color w:val="000000"/>
          <w:sz w:val="16"/>
          <w:szCs w:val="16"/>
          <w:shd w:val="clear" w:color="auto" w:fill="F0F0F0"/>
        </w:rPr>
        <w:t>Информация об изменениях:</w:t>
      </w:r>
    </w:p>
    <w:bookmarkEnd w:id="262"/>
    <w:p w:rsidR="00000000" w:rsidRDefault="00000000">
      <w:pPr>
        <w:pStyle w:val="a8"/>
        <w:rPr>
          <w:shd w:val="clear" w:color="auto" w:fill="F0F0F0"/>
        </w:rPr>
      </w:pPr>
      <w:r>
        <w:t xml:space="preserve"> </w:t>
      </w:r>
      <w:hyperlink r:id="rId482" w:history="1">
        <w:r>
          <w:rPr>
            <w:rStyle w:val="a4"/>
            <w:shd w:val="clear" w:color="auto" w:fill="F0F0F0"/>
          </w:rPr>
          <w:t>Федеральным законом</w:t>
        </w:r>
      </w:hyperlink>
      <w:r>
        <w:rPr>
          <w:shd w:val="clear" w:color="auto" w:fill="F0F0F0"/>
        </w:rPr>
        <w:t xml:space="preserve"> от 21 июля 2014 г. N 216-ФЗ в подпункт 2 пункта 4 статья 23 настоящего Федерального закона внесены изменения, </w:t>
      </w:r>
      <w:hyperlink r:id="rId483"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484" w:history="1">
        <w:r>
          <w:rPr>
            <w:rStyle w:val="a4"/>
            <w:shd w:val="clear" w:color="auto" w:fill="F0F0F0"/>
          </w:rPr>
          <w:t>См. текст подпункта в предыдущей редакции</w:t>
        </w:r>
      </w:hyperlink>
    </w:p>
    <w:p w:rsidR="00000000" w:rsidRDefault="00000000">
      <w:r>
        <w:t>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страховой пенсии по инвалидности, - на срок, на который установлена страховая пенсия по инвалидности;</w:t>
      </w:r>
    </w:p>
    <w:p w:rsidR="00000000" w:rsidRDefault="00000000">
      <w:bookmarkStart w:id="263" w:name="sub_23043"/>
      <w:r>
        <w:t>3) пенсия по старости - бессрочно;</w:t>
      </w:r>
    </w:p>
    <w:p w:rsidR="00000000" w:rsidRDefault="00000000">
      <w:bookmarkStart w:id="264" w:name="sub_23044"/>
      <w:bookmarkEnd w:id="263"/>
      <w:r>
        <w:t>4) пенсия по инвалидности - на срок, в течение которого соответствующее лицо признано инвалидом, в том числе бессрочно;</w:t>
      </w:r>
    </w:p>
    <w:p w:rsidR="00000000" w:rsidRDefault="00000000">
      <w:bookmarkStart w:id="265" w:name="sub_23045"/>
      <w:bookmarkEnd w:id="264"/>
      <w:r>
        <w:t>5) пенсия по случаю потери кормильца - на срок, в течение которого соответствующее лицо считается нетрудоспособным, в том числе бессрочно;</w:t>
      </w:r>
    </w:p>
    <w:p w:rsidR="00000000" w:rsidRDefault="00000000">
      <w:pPr>
        <w:pStyle w:val="a7"/>
        <w:rPr>
          <w:color w:val="000000"/>
          <w:sz w:val="16"/>
          <w:szCs w:val="16"/>
          <w:shd w:val="clear" w:color="auto" w:fill="F0F0F0"/>
        </w:rPr>
      </w:pPr>
      <w:bookmarkStart w:id="266" w:name="sub_23046"/>
      <w:bookmarkEnd w:id="265"/>
      <w:r>
        <w:rPr>
          <w:color w:val="000000"/>
          <w:sz w:val="16"/>
          <w:szCs w:val="16"/>
          <w:shd w:val="clear" w:color="auto" w:fill="F0F0F0"/>
        </w:rPr>
        <w:t>Информация об изменениях:</w:t>
      </w:r>
    </w:p>
    <w:bookmarkEnd w:id="266"/>
    <w:p w:rsidR="00000000" w:rsidRDefault="00000000">
      <w:pPr>
        <w:pStyle w:val="a8"/>
        <w:rPr>
          <w:shd w:val="clear" w:color="auto" w:fill="F0F0F0"/>
        </w:rPr>
      </w:pPr>
      <w:r>
        <w:t xml:space="preserve"> </w:t>
      </w:r>
      <w:r>
        <w:rPr>
          <w:shd w:val="clear" w:color="auto" w:fill="F0F0F0"/>
        </w:rPr>
        <w:t xml:space="preserve">Подпункт 6 изменен с 1 января 2018 г. - </w:t>
      </w:r>
      <w:hyperlink r:id="rId485" w:history="1">
        <w:r>
          <w:rPr>
            <w:rStyle w:val="a4"/>
            <w:shd w:val="clear" w:color="auto" w:fill="F0F0F0"/>
          </w:rPr>
          <w:t>Федеральный закон</w:t>
        </w:r>
      </w:hyperlink>
      <w:r>
        <w:rPr>
          <w:shd w:val="clear" w:color="auto" w:fill="F0F0F0"/>
        </w:rPr>
        <w:t xml:space="preserve"> от 18 июля 2017 г. N 162-ФЗ</w:t>
      </w:r>
    </w:p>
    <w:p w:rsidR="00000000" w:rsidRDefault="00000000">
      <w:pPr>
        <w:pStyle w:val="a8"/>
        <w:rPr>
          <w:shd w:val="clear" w:color="auto" w:fill="F0F0F0"/>
        </w:rPr>
      </w:pPr>
      <w:r>
        <w:t xml:space="preserve"> </w:t>
      </w:r>
      <w:hyperlink r:id="rId486" w:history="1">
        <w:r>
          <w:rPr>
            <w:rStyle w:val="a4"/>
            <w:shd w:val="clear" w:color="auto" w:fill="F0F0F0"/>
          </w:rPr>
          <w:t>См. предыдущую редакцию</w:t>
        </w:r>
      </w:hyperlink>
    </w:p>
    <w:p w:rsidR="00000000" w:rsidRDefault="00000000">
      <w:r>
        <w:t>6) социальная пенсия:</w:t>
      </w:r>
    </w:p>
    <w:p w:rsidR="00000000" w:rsidRDefault="00000000">
      <w:r>
        <w:t>по старости - бессрочно;</w:t>
      </w:r>
    </w:p>
    <w:p w:rsidR="00000000" w:rsidRDefault="00000000">
      <w:r>
        <w:t>по инвалидности - на срок, в течение которого соответствующее лицо признано инвалидом, в том числе бессрочно;</w:t>
      </w:r>
    </w:p>
    <w:p w:rsidR="00000000" w:rsidRDefault="00000000">
      <w:bookmarkStart w:id="267" w:name="sub_230464"/>
      <w:r>
        <w:t>по случаю потери кормильца - на весь период, в течение которого член семьи умершего считается нетрудоспособным;</w:t>
      </w:r>
    </w:p>
    <w:p w:rsidR="00000000" w:rsidRDefault="00000000">
      <w:bookmarkStart w:id="268" w:name="sub_230465"/>
      <w:bookmarkEnd w:id="267"/>
      <w:r>
        <w:t>детям, оба родителя которых неизвестны, - на весь период, в течение которого соответствующее лицо считается нетрудоспособным.</w:t>
      </w:r>
    </w:p>
    <w:p w:rsidR="00000000" w:rsidRDefault="00000000">
      <w:pPr>
        <w:pStyle w:val="a7"/>
        <w:rPr>
          <w:color w:val="000000"/>
          <w:sz w:val="16"/>
          <w:szCs w:val="16"/>
          <w:shd w:val="clear" w:color="auto" w:fill="F0F0F0"/>
        </w:rPr>
      </w:pPr>
      <w:bookmarkStart w:id="269" w:name="sub_2305"/>
      <w:bookmarkEnd w:id="268"/>
      <w:r>
        <w:rPr>
          <w:color w:val="000000"/>
          <w:sz w:val="16"/>
          <w:szCs w:val="16"/>
          <w:shd w:val="clear" w:color="auto" w:fill="F0F0F0"/>
        </w:rPr>
        <w:t>Информация об изменениях:</w:t>
      </w:r>
    </w:p>
    <w:bookmarkEnd w:id="269"/>
    <w:p w:rsidR="00000000" w:rsidRDefault="00000000">
      <w:pPr>
        <w:pStyle w:val="a8"/>
        <w:rPr>
          <w:shd w:val="clear" w:color="auto" w:fill="F0F0F0"/>
        </w:rPr>
      </w:pPr>
      <w:r>
        <w:t xml:space="preserve"> </w:t>
      </w:r>
      <w:hyperlink r:id="rId487" w:history="1">
        <w:r>
          <w:rPr>
            <w:rStyle w:val="a4"/>
            <w:shd w:val="clear" w:color="auto" w:fill="F0F0F0"/>
          </w:rPr>
          <w:t>Федеральным законом</w:t>
        </w:r>
      </w:hyperlink>
      <w:r>
        <w:rPr>
          <w:shd w:val="clear" w:color="auto" w:fill="F0F0F0"/>
        </w:rPr>
        <w:t xml:space="preserve"> от 21 июля 2014 г. N 216-ФЗ в пункт 5 статьи 23 настоящего Федерального закона внесены изменения, </w:t>
      </w:r>
      <w:hyperlink r:id="rId488"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489" w:history="1">
        <w:r>
          <w:rPr>
            <w:rStyle w:val="a4"/>
            <w:shd w:val="clear" w:color="auto" w:fill="F0F0F0"/>
          </w:rPr>
          <w:t>См. текст пункта в предыдущей редакции</w:t>
        </w:r>
      </w:hyperlink>
    </w:p>
    <w:p w:rsidR="00000000" w:rsidRDefault="00000000">
      <w:r>
        <w:t xml:space="preserve">5. Гражданам из числа </w:t>
      </w:r>
      <w:hyperlink w:anchor="sub_205" w:history="1">
        <w:r>
          <w:rPr>
            <w:rStyle w:val="a4"/>
          </w:rPr>
          <w:t>федеральных государственных гражданских служащих</w:t>
        </w:r>
      </w:hyperlink>
      <w:r>
        <w:t xml:space="preserve"> или работников летно-испытательного состава, у которых выплата пенсии за выслугу лет была прекращена в связи с прекращением выплаты страховой пенсии по инвалидности (</w:t>
      </w:r>
      <w:hyperlink w:anchor="sub_23042" w:history="1">
        <w:r>
          <w:rPr>
            <w:rStyle w:val="a4"/>
          </w:rPr>
          <w:t>подпункт 2 пункта 4</w:t>
        </w:r>
      </w:hyperlink>
      <w:r>
        <w:t xml:space="preserve"> настоящей статьи),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w:t>
      </w:r>
      <w:hyperlink w:anchor="sub_14" w:history="1">
        <w:r>
          <w:rPr>
            <w:rStyle w:val="a4"/>
          </w:rPr>
          <w:t>статьями 14</w:t>
        </w:r>
      </w:hyperlink>
      <w:r>
        <w:t xml:space="preserve"> и </w:t>
      </w:r>
      <w:hyperlink w:anchor="sub_172" w:history="1">
        <w:r>
          <w:rPr>
            <w:rStyle w:val="a4"/>
          </w:rPr>
          <w:t>17.2</w:t>
        </w:r>
      </w:hyperlink>
      <w:r>
        <w:t xml:space="preserve"> настоящего Федерального закона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w:t>
      </w:r>
      <w:r>
        <w:lastRenderedPageBreak/>
        <w:t>Федеральным законом.</w:t>
      </w:r>
    </w:p>
    <w:p w:rsidR="00000000" w:rsidRDefault="00000000">
      <w:pPr>
        <w:pStyle w:val="a7"/>
        <w:rPr>
          <w:color w:val="000000"/>
          <w:sz w:val="16"/>
          <w:szCs w:val="16"/>
          <w:shd w:val="clear" w:color="auto" w:fill="F0F0F0"/>
        </w:rPr>
      </w:pPr>
      <w:bookmarkStart w:id="270" w:name="sub_2306"/>
      <w:r>
        <w:rPr>
          <w:color w:val="000000"/>
          <w:sz w:val="16"/>
          <w:szCs w:val="16"/>
          <w:shd w:val="clear" w:color="auto" w:fill="F0F0F0"/>
        </w:rPr>
        <w:t>Информация об изменениях:</w:t>
      </w:r>
    </w:p>
    <w:bookmarkEnd w:id="270"/>
    <w:p w:rsidR="00000000" w:rsidRDefault="00000000">
      <w:pPr>
        <w:pStyle w:val="a8"/>
        <w:rPr>
          <w:shd w:val="clear" w:color="auto" w:fill="F0F0F0"/>
        </w:rPr>
      </w:pPr>
      <w:r>
        <w:t xml:space="preserve"> </w:t>
      </w:r>
      <w:hyperlink r:id="rId490" w:history="1">
        <w:r>
          <w:rPr>
            <w:rStyle w:val="a4"/>
            <w:shd w:val="clear" w:color="auto" w:fill="F0F0F0"/>
          </w:rPr>
          <w:t>Федеральным законом</w:t>
        </w:r>
      </w:hyperlink>
      <w:r>
        <w:rPr>
          <w:shd w:val="clear" w:color="auto" w:fill="F0F0F0"/>
        </w:rPr>
        <w:t xml:space="preserve"> от 21 июля 2014 г. N 216-ФЗ статья 23 настоящего Федерального закона дополнена пунктом 6, </w:t>
      </w:r>
      <w:hyperlink r:id="rId491" w:history="1">
        <w:r>
          <w:rPr>
            <w:rStyle w:val="a4"/>
            <w:shd w:val="clear" w:color="auto" w:fill="F0F0F0"/>
          </w:rPr>
          <w:t>вступающим в силу</w:t>
        </w:r>
      </w:hyperlink>
      <w:r>
        <w:rPr>
          <w:shd w:val="clear" w:color="auto" w:fill="F0F0F0"/>
        </w:rPr>
        <w:t xml:space="preserve"> с 1 января 2015 г.</w:t>
      </w:r>
    </w:p>
    <w:p w:rsidR="00000000" w:rsidRDefault="00000000">
      <w:r>
        <w:t>6. Пенсия за выслугу лет гражданам из числа космонавтов-испытателей, космонавтов-исследователей, инструкторов-космонавтов-испытателей, инструкторов-космонавтов-исследователей не выплачивается в период выполнения работы в должностях, дающих право на указанную пенсию. При последующем освобождении (увольнении) от указанных должностей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000000" w:rsidRDefault="00000000">
      <w:pPr>
        <w:pStyle w:val="a7"/>
        <w:rPr>
          <w:color w:val="000000"/>
          <w:sz w:val="16"/>
          <w:szCs w:val="16"/>
          <w:shd w:val="clear" w:color="auto" w:fill="F0F0F0"/>
        </w:rPr>
      </w:pPr>
      <w:bookmarkStart w:id="271" w:name="sub_2307"/>
      <w:r>
        <w:rPr>
          <w:color w:val="000000"/>
          <w:sz w:val="16"/>
          <w:szCs w:val="16"/>
          <w:shd w:val="clear" w:color="auto" w:fill="F0F0F0"/>
        </w:rPr>
        <w:t>Информация об изменениях:</w:t>
      </w:r>
    </w:p>
    <w:bookmarkEnd w:id="271"/>
    <w:p w:rsidR="00000000" w:rsidRDefault="00000000">
      <w:pPr>
        <w:pStyle w:val="a8"/>
        <w:rPr>
          <w:shd w:val="clear" w:color="auto" w:fill="F0F0F0"/>
        </w:rPr>
      </w:pPr>
      <w:r>
        <w:t xml:space="preserve"> </w:t>
      </w:r>
      <w:hyperlink r:id="rId492" w:history="1">
        <w:r>
          <w:rPr>
            <w:rStyle w:val="a4"/>
            <w:shd w:val="clear" w:color="auto" w:fill="F0F0F0"/>
          </w:rPr>
          <w:t>Федеральным законом</w:t>
        </w:r>
      </w:hyperlink>
      <w:r>
        <w:rPr>
          <w:shd w:val="clear" w:color="auto" w:fill="F0F0F0"/>
        </w:rPr>
        <w:t xml:space="preserve"> от 21 июля 2014 г. N 216-ФЗ статья 23 настоящего Федерального закона дополнена пунктом 7, </w:t>
      </w:r>
      <w:hyperlink r:id="rId493" w:history="1">
        <w:r>
          <w:rPr>
            <w:rStyle w:val="a4"/>
            <w:shd w:val="clear" w:color="auto" w:fill="F0F0F0"/>
          </w:rPr>
          <w:t>вступающим в силу</w:t>
        </w:r>
      </w:hyperlink>
      <w:r>
        <w:rPr>
          <w:shd w:val="clear" w:color="auto" w:fill="F0F0F0"/>
        </w:rPr>
        <w:t xml:space="preserve"> с 1 января 2015 г.</w:t>
      </w:r>
    </w:p>
    <w:p w:rsidR="00000000" w:rsidRDefault="00000000">
      <w:r>
        <w:t>7. Пенсия за выслугу лет гражданам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выплачивается при условии оставления работы (службы), с учетом которой она устанавливается.</w:t>
      </w:r>
    </w:p>
    <w:p w:rsidR="00000000" w:rsidRDefault="00000000">
      <w:r>
        <w:t>Выплата пенсии за выслугу лет приостанавливается с 1-го числа месяца, следующего за месяцем, в котором гражданин был принят на работу (службу) на должность, дающую право на установление пенсии за выслугу лет. При освобождении (увольнении) от указанной должности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000000" w:rsidRDefault="00000000">
      <w:pPr>
        <w:pStyle w:val="a7"/>
        <w:rPr>
          <w:shd w:val="clear" w:color="auto" w:fill="F0F0F0"/>
        </w:rPr>
      </w:pPr>
      <w:r>
        <w:t xml:space="preserve"> </w:t>
      </w:r>
    </w:p>
    <w:p w:rsidR="00000000" w:rsidRDefault="00000000">
      <w:pPr>
        <w:pStyle w:val="a5"/>
      </w:pPr>
      <w:bookmarkStart w:id="272" w:name="sub_24"/>
      <w:r>
        <w:rPr>
          <w:rStyle w:val="a3"/>
        </w:rPr>
        <w:t>Статья 24.</w:t>
      </w:r>
      <w:r>
        <w:t xml:space="preserve"> Порядок назначения, перерасчета размера, выплаты и организации доставки пенсии</w:t>
      </w:r>
    </w:p>
    <w:bookmarkEnd w:id="272"/>
    <w:p w:rsidR="00000000" w:rsidRDefault="00000000"/>
    <w:p w:rsidR="00000000" w:rsidRDefault="00000000">
      <w:pPr>
        <w:pStyle w:val="a7"/>
        <w:rPr>
          <w:color w:val="000000"/>
          <w:sz w:val="16"/>
          <w:szCs w:val="16"/>
          <w:shd w:val="clear" w:color="auto" w:fill="F0F0F0"/>
        </w:rPr>
      </w:pPr>
      <w:bookmarkStart w:id="273" w:name="sub_241"/>
      <w:r>
        <w:rPr>
          <w:color w:val="000000"/>
          <w:sz w:val="16"/>
          <w:szCs w:val="16"/>
          <w:shd w:val="clear" w:color="auto" w:fill="F0F0F0"/>
        </w:rPr>
        <w:t>Информация об изменениях:</w:t>
      </w:r>
    </w:p>
    <w:bookmarkEnd w:id="273"/>
    <w:p w:rsidR="00000000" w:rsidRDefault="00000000">
      <w:pPr>
        <w:pStyle w:val="a8"/>
        <w:rPr>
          <w:shd w:val="clear" w:color="auto" w:fill="F0F0F0"/>
        </w:rPr>
      </w:pPr>
      <w:r>
        <w:t xml:space="preserve"> </w:t>
      </w:r>
      <w:hyperlink r:id="rId494" w:history="1">
        <w:r>
          <w:rPr>
            <w:rStyle w:val="a4"/>
            <w:shd w:val="clear" w:color="auto" w:fill="F0F0F0"/>
          </w:rPr>
          <w:t>Федеральным законом</w:t>
        </w:r>
      </w:hyperlink>
      <w:r>
        <w:rPr>
          <w:shd w:val="clear" w:color="auto" w:fill="F0F0F0"/>
        </w:rPr>
        <w:t xml:space="preserve"> от 21 июля 2014 г. N 216-ФЗ в пункт 1 статьи 24 настоящего Федерального закона внесены изменения, </w:t>
      </w:r>
      <w:hyperlink r:id="rId495" w:history="1">
        <w:r>
          <w:rPr>
            <w:rStyle w:val="a4"/>
            <w:shd w:val="clear" w:color="auto" w:fill="F0F0F0"/>
          </w:rPr>
          <w:t>вступающие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496" w:history="1">
        <w:r>
          <w:rPr>
            <w:rStyle w:val="a4"/>
            <w:shd w:val="clear" w:color="auto" w:fill="F0F0F0"/>
          </w:rPr>
          <w:t>См. текст пункта в предыдущей редакции</w:t>
        </w:r>
      </w:hyperlink>
    </w:p>
    <w:p w:rsidR="00000000" w:rsidRDefault="00000000">
      <w:r>
        <w:t xml:space="preserve">1. Назначение, перерасчет размера, </w:t>
      </w:r>
      <w:hyperlink r:id="rId497" w:history="1">
        <w:r>
          <w:rPr>
            <w:rStyle w:val="a4"/>
          </w:rPr>
          <w:t>выплата</w:t>
        </w:r>
      </w:hyperlink>
      <w:r>
        <w:t xml:space="preserve"> и организация доставки пенсии по государственному пенсионному обеспечению производятся органом, определяемым Правительством Российской Федерации, по месту жительства лица, обратившегося за пенсией.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000000" w:rsidRDefault="00000000">
      <w:bookmarkStart w:id="274" w:name="sub_1500227"/>
      <w:r>
        <w:t xml:space="preserve">Граждане могут обращаться с </w:t>
      </w:r>
      <w:hyperlink r:id="rId498" w:history="1">
        <w:r>
          <w:rPr>
            <w:rStyle w:val="a4"/>
          </w:rPr>
          <w:t>заявлениями</w:t>
        </w:r>
      </w:hyperlink>
      <w:r>
        <w:t xml:space="preserve"> об установлении, о выплате и доставке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w:t>
      </w:r>
    </w:p>
    <w:p w:rsidR="00000000" w:rsidRDefault="00000000">
      <w:bookmarkStart w:id="275" w:name="sub_2413"/>
      <w:bookmarkEnd w:id="274"/>
      <w:r>
        <w:t>Работодатель вправе обращаться за установлением, выплатой и доставкой пенсии гражданам, состоящим в трудовых отношениях с ним, с их письменного согласия.</w:t>
      </w:r>
    </w:p>
    <w:p w:rsidR="00000000" w:rsidRDefault="00000000">
      <w:bookmarkStart w:id="276" w:name="sub_2414"/>
      <w:bookmarkEnd w:id="275"/>
      <w:r>
        <w:lastRenderedPageBreak/>
        <w:t>Обращение за установлением, выплатой и доставкой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w:t>
      </w:r>
      <w:hyperlink r:id="rId499" w:history="1">
        <w:r>
          <w:rPr>
            <w:rStyle w:val="a4"/>
          </w:rPr>
          <w:t>Единый портал</w:t>
        </w:r>
      </w:hyperlink>
      <w:r>
        <w:t xml:space="preserve"> государственных и муниципальных услуг (функций)" (далее - Единый портал государственных и муниципальных услуг). При этом </w:t>
      </w:r>
      <w:hyperlink r:id="rId500" w:history="1">
        <w:r>
          <w:rPr>
            <w:rStyle w:val="a4"/>
          </w:rPr>
          <w:t>заявление</w:t>
        </w:r>
      </w:hyperlink>
      <w:r>
        <w:t xml:space="preserve"> о переводе с одного вида пенсии на другой, </w:t>
      </w:r>
      <w:hyperlink r:id="rId501" w:history="1">
        <w:r>
          <w:rPr>
            <w:rStyle w:val="a4"/>
          </w:rPr>
          <w:t>заявление</w:t>
        </w:r>
      </w:hyperlink>
      <w:r>
        <w:t xml:space="preserve"> о перерасчете размера пенсии или заявление о выплате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sub_2403" w:history="1">
        <w:r>
          <w:rPr>
            <w:rStyle w:val="a4"/>
          </w:rPr>
          <w:t>абзаца первого пункта 3</w:t>
        </w:r>
      </w:hyperlink>
      <w:r>
        <w:t xml:space="preserve"> настоящей статьи, не позднее пяти рабочих дней со дня подачи соответствующего заявления.</w:t>
      </w:r>
    </w:p>
    <w:p w:rsidR="00000000" w:rsidRDefault="00000000">
      <w:pPr>
        <w:pStyle w:val="a7"/>
        <w:rPr>
          <w:color w:val="000000"/>
          <w:sz w:val="16"/>
          <w:szCs w:val="16"/>
          <w:shd w:val="clear" w:color="auto" w:fill="F0F0F0"/>
        </w:rPr>
      </w:pPr>
      <w:bookmarkStart w:id="277" w:name="sub_242"/>
      <w:bookmarkEnd w:id="276"/>
      <w:r>
        <w:rPr>
          <w:color w:val="000000"/>
          <w:sz w:val="16"/>
          <w:szCs w:val="16"/>
          <w:shd w:val="clear" w:color="auto" w:fill="F0F0F0"/>
        </w:rPr>
        <w:t>Информация об изменениях:</w:t>
      </w:r>
    </w:p>
    <w:bookmarkEnd w:id="277"/>
    <w:p w:rsidR="00000000" w:rsidRDefault="00000000">
      <w:pPr>
        <w:pStyle w:val="a8"/>
        <w:rPr>
          <w:shd w:val="clear" w:color="auto" w:fill="F0F0F0"/>
        </w:rPr>
      </w:pPr>
      <w:r>
        <w:t xml:space="preserve"> </w:t>
      </w:r>
      <w:hyperlink r:id="rId502" w:history="1">
        <w:r>
          <w:rPr>
            <w:rStyle w:val="a4"/>
            <w:shd w:val="clear" w:color="auto" w:fill="F0F0F0"/>
          </w:rPr>
          <w:t>Федеральным законом</w:t>
        </w:r>
      </w:hyperlink>
      <w:r>
        <w:rPr>
          <w:shd w:val="clear" w:color="auto" w:fill="F0F0F0"/>
        </w:rPr>
        <w:t xml:space="preserve"> от 21 июля 2014 г. N 216-ФЗ пункт 2 статьи 24 настоящего Федерального закона изложен в новой редакции, </w:t>
      </w:r>
      <w:hyperlink r:id="rId503" w:history="1">
        <w:r>
          <w:rPr>
            <w:rStyle w:val="a4"/>
            <w:shd w:val="clear" w:color="auto" w:fill="F0F0F0"/>
          </w:rPr>
          <w:t>вступающей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504" w:history="1">
        <w:r>
          <w:rPr>
            <w:rStyle w:val="a4"/>
            <w:shd w:val="clear" w:color="auto" w:fill="F0F0F0"/>
          </w:rPr>
          <w:t>См. текст пункта в предыдущей редакции</w:t>
        </w:r>
      </w:hyperlink>
    </w:p>
    <w:p w:rsidR="00000000" w:rsidRDefault="00000000">
      <w:r>
        <w:t xml:space="preserve">2. </w:t>
      </w:r>
      <w:hyperlink r:id="rId505" w:history="1">
        <w:r>
          <w:rPr>
            <w:rStyle w:val="a4"/>
          </w:rPr>
          <w:t>Перечень</w:t>
        </w:r>
      </w:hyperlink>
      <w:r>
        <w:t xml:space="preserve"> документов, необходимых для установления пенсии, </w:t>
      </w:r>
      <w:hyperlink r:id="rId506" w:history="1">
        <w:r>
          <w:rPr>
            <w:rStyle w:val="a4"/>
          </w:rPr>
          <w:t>правила</w:t>
        </w:r>
      </w:hyperlink>
      <w:r>
        <w:t xml:space="preserve"> обращения за пенсией, в том числе работодателей, установления пенсии, проведения проверок документов, необходимых для установления пенсии, </w:t>
      </w:r>
      <w:hyperlink r:id="rId507" w:history="1">
        <w:r>
          <w:rPr>
            <w:rStyle w:val="a4"/>
          </w:rPr>
          <w:t>правила</w:t>
        </w:r>
      </w:hyperlink>
      <w:r>
        <w:t xml:space="preserve"> выплаты пенсии, осуществления контроля за ее выплатой, проведения проверок документов, необходимых для выплаты пенсии, </w:t>
      </w:r>
      <w:hyperlink r:id="rId508" w:history="1">
        <w:r>
          <w:rPr>
            <w:rStyle w:val="a4"/>
          </w:rPr>
          <w:t>правила</w:t>
        </w:r>
      </w:hyperlink>
      <w:r>
        <w:t xml:space="preserve"> ведения пенсионной документации, а также сроки хранения выплатных дел и документов о выплате и доставке пенсии, в том числе в электронной форме, устанавливаются в порядке, определяемом Правительством Российской Федерации.</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 xml:space="preserve">О некоторых вопросах реализации настоящего Федерального закона см. </w:t>
      </w:r>
      <w:hyperlink r:id="rId509" w:history="1">
        <w:r>
          <w:rPr>
            <w:rStyle w:val="a4"/>
            <w:shd w:val="clear" w:color="auto" w:fill="F0F0F0"/>
          </w:rPr>
          <w:t>постановление</w:t>
        </w:r>
      </w:hyperlink>
      <w:r>
        <w:rPr>
          <w:shd w:val="clear" w:color="auto" w:fill="F0F0F0"/>
        </w:rPr>
        <w:t xml:space="preserve"> Правительства РФ от 4 марта 2002 г. N 141 и </w:t>
      </w:r>
      <w:hyperlink r:id="rId510" w:history="1">
        <w:r>
          <w:rPr>
            <w:rStyle w:val="a4"/>
            <w:shd w:val="clear" w:color="auto" w:fill="F0F0F0"/>
          </w:rPr>
          <w:t>письмо</w:t>
        </w:r>
      </w:hyperlink>
      <w:r>
        <w:rPr>
          <w:shd w:val="clear" w:color="auto" w:fill="F0F0F0"/>
        </w:rPr>
        <w:t xml:space="preserve"> МНС РФ от 21 марта 2002 г. N БГ-6-15/326</w:t>
      </w:r>
    </w:p>
    <w:p w:rsidR="00000000" w:rsidRDefault="00000000">
      <w:pPr>
        <w:pStyle w:val="a7"/>
        <w:rPr>
          <w:shd w:val="clear" w:color="auto" w:fill="F0F0F0"/>
        </w:rPr>
      </w:pPr>
      <w:r>
        <w:t xml:space="preserve"> </w:t>
      </w:r>
      <w:r>
        <w:rPr>
          <w:shd w:val="clear" w:color="auto" w:fill="F0F0F0"/>
        </w:rPr>
        <w:t xml:space="preserve">См. также </w:t>
      </w:r>
      <w:hyperlink r:id="rId511" w:history="1">
        <w:r>
          <w:rPr>
            <w:rStyle w:val="a4"/>
            <w:shd w:val="clear" w:color="auto" w:fill="F0F0F0"/>
          </w:rPr>
          <w:t>постановление</w:t>
        </w:r>
      </w:hyperlink>
      <w:r>
        <w:rPr>
          <w:shd w:val="clear" w:color="auto" w:fill="F0F0F0"/>
        </w:rPr>
        <w:t xml:space="preserve"> Правительства РФ от 21 января 2002 г. N 30</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278" w:name="sub_2403"/>
      <w:r>
        <w:rPr>
          <w:color w:val="000000"/>
          <w:sz w:val="16"/>
          <w:szCs w:val="16"/>
          <w:shd w:val="clear" w:color="auto" w:fill="F0F0F0"/>
        </w:rPr>
        <w:t>Информация об изменениях:</w:t>
      </w:r>
    </w:p>
    <w:bookmarkEnd w:id="278"/>
    <w:p w:rsidR="00000000" w:rsidRDefault="00000000">
      <w:pPr>
        <w:pStyle w:val="a8"/>
        <w:rPr>
          <w:shd w:val="clear" w:color="auto" w:fill="F0F0F0"/>
        </w:rPr>
      </w:pPr>
      <w:r>
        <w:t xml:space="preserve"> </w:t>
      </w:r>
      <w:hyperlink r:id="rId512" w:history="1">
        <w:r>
          <w:rPr>
            <w:rStyle w:val="a4"/>
            <w:shd w:val="clear" w:color="auto" w:fill="F0F0F0"/>
          </w:rPr>
          <w:t>Федеральным законом</w:t>
        </w:r>
      </w:hyperlink>
      <w:r>
        <w:rPr>
          <w:shd w:val="clear" w:color="auto" w:fill="F0F0F0"/>
        </w:rPr>
        <w:t xml:space="preserve"> от 21 июля 2014 г. N 216-ФЗ пункт 3 статьи 24 настоящего Федерального закона изложен в новой редакции, </w:t>
      </w:r>
      <w:hyperlink r:id="rId513" w:history="1">
        <w:r>
          <w:rPr>
            <w:rStyle w:val="a4"/>
            <w:shd w:val="clear" w:color="auto" w:fill="F0F0F0"/>
          </w:rPr>
          <w:t>вступающей в силу</w:t>
        </w:r>
      </w:hyperlink>
      <w:r>
        <w:rPr>
          <w:shd w:val="clear" w:color="auto" w:fill="F0F0F0"/>
        </w:rPr>
        <w:t xml:space="preserve"> с 1 января 2015 г.</w:t>
      </w:r>
    </w:p>
    <w:p w:rsidR="00000000" w:rsidRDefault="00000000">
      <w:pPr>
        <w:pStyle w:val="a8"/>
        <w:rPr>
          <w:shd w:val="clear" w:color="auto" w:fill="F0F0F0"/>
        </w:rPr>
      </w:pPr>
      <w:r>
        <w:t xml:space="preserve"> </w:t>
      </w:r>
      <w:hyperlink r:id="rId514" w:history="1">
        <w:r>
          <w:rPr>
            <w:rStyle w:val="a4"/>
            <w:shd w:val="clear" w:color="auto" w:fill="F0F0F0"/>
          </w:rPr>
          <w:t>См. текст пункта в предыдущей редакции</w:t>
        </w:r>
      </w:hyperlink>
    </w:p>
    <w:p w:rsidR="00000000" w:rsidRDefault="00000000">
      <w:r>
        <w:t xml:space="preserve">3. Необходимые для установления и выплаты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515"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00000" w:rsidRDefault="00000000">
      <w:r>
        <w:t>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000000" w:rsidRDefault="00000000">
      <w:bookmarkStart w:id="279" w:name="sub_240033"/>
      <w:r>
        <w:t>Орган, осуществляющий пенсионное обеспечение,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p w:rsidR="00000000" w:rsidRDefault="00000000">
      <w:pPr>
        <w:pStyle w:val="a7"/>
        <w:rPr>
          <w:color w:val="000000"/>
          <w:sz w:val="16"/>
          <w:szCs w:val="16"/>
          <w:shd w:val="clear" w:color="auto" w:fill="F0F0F0"/>
        </w:rPr>
      </w:pPr>
      <w:bookmarkStart w:id="280" w:name="sub_24031"/>
      <w:bookmarkEnd w:id="279"/>
      <w:r>
        <w:rPr>
          <w:color w:val="000000"/>
          <w:sz w:val="16"/>
          <w:szCs w:val="16"/>
          <w:shd w:val="clear" w:color="auto" w:fill="F0F0F0"/>
        </w:rPr>
        <w:t>Информация об изменениях:</w:t>
      </w:r>
    </w:p>
    <w:bookmarkEnd w:id="280"/>
    <w:p w:rsidR="00000000" w:rsidRDefault="00000000">
      <w:pPr>
        <w:pStyle w:val="a8"/>
        <w:rPr>
          <w:shd w:val="clear" w:color="auto" w:fill="F0F0F0"/>
        </w:rPr>
      </w:pPr>
      <w:r>
        <w:lastRenderedPageBreak/>
        <w:t xml:space="preserve"> </w:t>
      </w:r>
      <w:hyperlink r:id="rId516" w:history="1">
        <w:r>
          <w:rPr>
            <w:rStyle w:val="a4"/>
            <w:shd w:val="clear" w:color="auto" w:fill="F0F0F0"/>
          </w:rPr>
          <w:t>Федеральным законом</w:t>
        </w:r>
      </w:hyperlink>
      <w:r>
        <w:rPr>
          <w:shd w:val="clear" w:color="auto" w:fill="F0F0F0"/>
        </w:rPr>
        <w:t xml:space="preserve"> от 21 июля 2014 г. N 216-ФЗ статья 24 настоящего Федерального закона дополнена пунктом 3.1, </w:t>
      </w:r>
      <w:hyperlink r:id="rId517" w:history="1">
        <w:r>
          <w:rPr>
            <w:rStyle w:val="a4"/>
            <w:shd w:val="clear" w:color="auto" w:fill="F0F0F0"/>
          </w:rPr>
          <w:t>вступающим в силу</w:t>
        </w:r>
      </w:hyperlink>
      <w:r>
        <w:rPr>
          <w:shd w:val="clear" w:color="auto" w:fill="F0F0F0"/>
        </w:rPr>
        <w:t xml:space="preserve"> с 1 января 2015 г.</w:t>
      </w:r>
    </w:p>
    <w:p w:rsidR="00000000" w:rsidRDefault="00000000">
      <w:r>
        <w:t>3.1. В случае, если в документе, подтверждающем смерть (рождение) гражданина,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000000" w:rsidRDefault="00000000">
      <w:pPr>
        <w:pStyle w:val="a7"/>
        <w:rPr>
          <w:color w:val="000000"/>
          <w:sz w:val="16"/>
          <w:szCs w:val="16"/>
          <w:shd w:val="clear" w:color="auto" w:fill="F0F0F0"/>
        </w:rPr>
      </w:pPr>
      <w:bookmarkStart w:id="281" w:name="sub_24032"/>
      <w:r>
        <w:rPr>
          <w:color w:val="000000"/>
          <w:sz w:val="16"/>
          <w:szCs w:val="16"/>
          <w:shd w:val="clear" w:color="auto" w:fill="F0F0F0"/>
        </w:rPr>
        <w:t>Информация об изменениях:</w:t>
      </w:r>
    </w:p>
    <w:bookmarkEnd w:id="281"/>
    <w:p w:rsidR="00000000" w:rsidRDefault="00000000">
      <w:pPr>
        <w:pStyle w:val="a8"/>
        <w:rPr>
          <w:shd w:val="clear" w:color="auto" w:fill="F0F0F0"/>
        </w:rPr>
      </w:pPr>
      <w:r>
        <w:t xml:space="preserve"> </w:t>
      </w:r>
      <w:hyperlink r:id="rId518" w:history="1">
        <w:r>
          <w:rPr>
            <w:rStyle w:val="a4"/>
            <w:shd w:val="clear" w:color="auto" w:fill="F0F0F0"/>
          </w:rPr>
          <w:t>Федеральным законом</w:t>
        </w:r>
      </w:hyperlink>
      <w:r>
        <w:rPr>
          <w:shd w:val="clear" w:color="auto" w:fill="F0F0F0"/>
        </w:rPr>
        <w:t xml:space="preserve"> от 21 июля 2014 г. N 216-ФЗ статья 24 настоящего Федерального закона дополнена пунктом 3.2, </w:t>
      </w:r>
      <w:hyperlink r:id="rId519" w:history="1">
        <w:r>
          <w:rPr>
            <w:rStyle w:val="a4"/>
            <w:shd w:val="clear" w:color="auto" w:fill="F0F0F0"/>
          </w:rPr>
          <w:t>вступающим в силу</w:t>
        </w:r>
      </w:hyperlink>
      <w:r>
        <w:rPr>
          <w:shd w:val="clear" w:color="auto" w:fill="F0F0F0"/>
        </w:rPr>
        <w:t xml:space="preserve"> с 1 января 2015 г.</w:t>
      </w:r>
    </w:p>
    <w:p w:rsidR="00000000" w:rsidRDefault="00000000">
      <w:r>
        <w:t xml:space="preserve">3.2. Социальная пенсия не выплачивается указанным в </w:t>
      </w:r>
      <w:hyperlink w:anchor="sub_11001" w:history="1">
        <w:r>
          <w:rPr>
            <w:rStyle w:val="a4"/>
          </w:rPr>
          <w:t>пункте 1 статьи 11</w:t>
        </w:r>
      </w:hyperlink>
      <w:r>
        <w:t xml:space="preserve"> настоящего Федерального закона гражданам при их выезде на постоянное жительство за пределы территории Российской Федерации, а также гражданам, у которых одновременно с постоянным местом жительства на территории Российской Федерации имеется постоянное место жительства на территории иностранного государства.</w:t>
      </w:r>
    </w:p>
    <w:p w:rsidR="00000000" w:rsidRDefault="00000000">
      <w:pPr>
        <w:pStyle w:val="a7"/>
        <w:rPr>
          <w:color w:val="000000"/>
          <w:sz w:val="16"/>
          <w:szCs w:val="16"/>
          <w:shd w:val="clear" w:color="auto" w:fill="F0F0F0"/>
        </w:rPr>
      </w:pPr>
      <w:bookmarkStart w:id="282" w:name="sub_24033"/>
      <w:r>
        <w:rPr>
          <w:color w:val="000000"/>
          <w:sz w:val="16"/>
          <w:szCs w:val="16"/>
          <w:shd w:val="clear" w:color="auto" w:fill="F0F0F0"/>
        </w:rPr>
        <w:t>Информация об изменениях:</w:t>
      </w:r>
    </w:p>
    <w:bookmarkEnd w:id="282"/>
    <w:p w:rsidR="00000000" w:rsidRDefault="00000000">
      <w:pPr>
        <w:pStyle w:val="a8"/>
        <w:rPr>
          <w:shd w:val="clear" w:color="auto" w:fill="F0F0F0"/>
        </w:rPr>
      </w:pPr>
      <w:r>
        <w:t xml:space="preserve"> </w:t>
      </w:r>
      <w:r>
        <w:rPr>
          <w:shd w:val="clear" w:color="auto" w:fill="F0F0F0"/>
        </w:rPr>
        <w:t xml:space="preserve">Статья 24 дополнена пунктом 3.3 с 1 января 2018 г. - </w:t>
      </w:r>
      <w:hyperlink r:id="rId520" w:history="1">
        <w:r>
          <w:rPr>
            <w:rStyle w:val="a4"/>
            <w:shd w:val="clear" w:color="auto" w:fill="F0F0F0"/>
          </w:rPr>
          <w:t>Федеральный закон</w:t>
        </w:r>
      </w:hyperlink>
      <w:r>
        <w:rPr>
          <w:shd w:val="clear" w:color="auto" w:fill="F0F0F0"/>
        </w:rPr>
        <w:t xml:space="preserve"> от 18 июля 2017 г. N 162-ФЗ</w:t>
      </w:r>
    </w:p>
    <w:p w:rsidR="00000000" w:rsidRDefault="00000000">
      <w:r>
        <w:t xml:space="preserve">3.3. Социальная пенсия гражданам, указанным в </w:t>
      </w:r>
      <w:hyperlink w:anchor="sub_1116" w:history="1">
        <w:r>
          <w:rPr>
            <w:rStyle w:val="a4"/>
          </w:rPr>
          <w:t>подпункте 6 пункта 1 статьи 11</w:t>
        </w:r>
      </w:hyperlink>
      <w:r>
        <w:t xml:space="preserve"> настоящего Федерального закона, в случае их усыновления не выплачивается с 1-го числа месяца, следующего за месяцем, в котором соответствующее лицо было усыновлено.</w:t>
      </w:r>
    </w:p>
    <w:p w:rsidR="00000000" w:rsidRDefault="00000000">
      <w:pPr>
        <w:pStyle w:val="a7"/>
        <w:rPr>
          <w:color w:val="000000"/>
          <w:sz w:val="16"/>
          <w:szCs w:val="16"/>
          <w:shd w:val="clear" w:color="auto" w:fill="F0F0F0"/>
        </w:rPr>
      </w:pPr>
      <w:bookmarkStart w:id="283" w:name="sub_2404"/>
      <w:r>
        <w:rPr>
          <w:color w:val="000000"/>
          <w:sz w:val="16"/>
          <w:szCs w:val="16"/>
          <w:shd w:val="clear" w:color="auto" w:fill="F0F0F0"/>
        </w:rPr>
        <w:t>Информация об изменениях:</w:t>
      </w:r>
    </w:p>
    <w:bookmarkEnd w:id="283"/>
    <w:p w:rsidR="00000000" w:rsidRDefault="00000000">
      <w:pPr>
        <w:pStyle w:val="a8"/>
        <w:rPr>
          <w:shd w:val="clear" w:color="auto" w:fill="F0F0F0"/>
        </w:rPr>
      </w:pPr>
      <w:r>
        <w:t xml:space="preserve"> </w:t>
      </w:r>
      <w:hyperlink r:id="rId521" w:history="1">
        <w:r>
          <w:rPr>
            <w:rStyle w:val="a4"/>
            <w:shd w:val="clear" w:color="auto" w:fill="F0F0F0"/>
          </w:rPr>
          <w:t>Федеральным законом</w:t>
        </w:r>
      </w:hyperlink>
      <w:r>
        <w:rPr>
          <w:shd w:val="clear" w:color="auto" w:fill="F0F0F0"/>
        </w:rPr>
        <w:t xml:space="preserve"> от 28 ноября 2015 г. N 358-ФЗ в пункт 4 статьи 24 настоящего Федерального закона внесены изменения</w:t>
      </w:r>
    </w:p>
    <w:p w:rsidR="00000000" w:rsidRDefault="00000000">
      <w:pPr>
        <w:pStyle w:val="a8"/>
        <w:rPr>
          <w:shd w:val="clear" w:color="auto" w:fill="F0F0F0"/>
        </w:rPr>
      </w:pPr>
      <w:r>
        <w:t xml:space="preserve"> </w:t>
      </w:r>
      <w:hyperlink r:id="rId522" w:history="1">
        <w:r>
          <w:rPr>
            <w:rStyle w:val="a4"/>
            <w:shd w:val="clear" w:color="auto" w:fill="F0F0F0"/>
          </w:rPr>
          <w:t>См. текст пункта в предыдущей редакции</w:t>
        </w:r>
      </w:hyperlink>
    </w:p>
    <w:p w:rsidR="00000000" w:rsidRDefault="00000000">
      <w:r>
        <w:t xml:space="preserve">4. Выплата пенсии, в том числе в период нахождения пенсионера в организации социального обслуживания, предоставляющей социальные услуги в стационарной форме, ее доставка и удержания из нее производятся в порядке, предусмотренном для выплаты, доставки и удержаний из пенсии, назначаемой в соответствии с </w:t>
      </w:r>
      <w:hyperlink r:id="rId523" w:history="1">
        <w:r>
          <w:rPr>
            <w:rStyle w:val="a4"/>
          </w:rPr>
          <w:t>Федеральным законом</w:t>
        </w:r>
      </w:hyperlink>
      <w:r>
        <w:t xml:space="preserve"> "О страховых пенсиях".</w:t>
      </w:r>
    </w:p>
    <w:p w:rsidR="00000000" w:rsidRDefault="00000000">
      <w:pPr>
        <w:pStyle w:val="a7"/>
        <w:rPr>
          <w:color w:val="000000"/>
          <w:sz w:val="16"/>
          <w:szCs w:val="16"/>
          <w:shd w:val="clear" w:color="auto" w:fill="F0F0F0"/>
        </w:rPr>
      </w:pPr>
      <w:bookmarkStart w:id="284" w:name="sub_2405"/>
      <w:r>
        <w:rPr>
          <w:color w:val="000000"/>
          <w:sz w:val="16"/>
          <w:szCs w:val="16"/>
          <w:shd w:val="clear" w:color="auto" w:fill="F0F0F0"/>
        </w:rPr>
        <w:t>Информация об изменениях:</w:t>
      </w:r>
    </w:p>
    <w:bookmarkEnd w:id="284"/>
    <w:p w:rsidR="00000000" w:rsidRDefault="00000000">
      <w:pPr>
        <w:pStyle w:val="a8"/>
        <w:rPr>
          <w:shd w:val="clear" w:color="auto" w:fill="F0F0F0"/>
        </w:rPr>
      </w:pPr>
      <w:r>
        <w:t xml:space="preserve"> </w:t>
      </w:r>
      <w:hyperlink r:id="rId524" w:history="1">
        <w:r>
          <w:rPr>
            <w:rStyle w:val="a4"/>
            <w:shd w:val="clear" w:color="auto" w:fill="F0F0F0"/>
          </w:rPr>
          <w:t>Федеральным законом</w:t>
        </w:r>
      </w:hyperlink>
      <w:r>
        <w:rPr>
          <w:shd w:val="clear" w:color="auto" w:fill="F0F0F0"/>
        </w:rPr>
        <w:t xml:space="preserve"> от 21 июля 2014 г. N 216-ФЗ статья 24 настоящего Федерального закона дополнена пунктом 5, </w:t>
      </w:r>
      <w:hyperlink r:id="rId525" w:history="1">
        <w:r>
          <w:rPr>
            <w:rStyle w:val="a4"/>
            <w:shd w:val="clear" w:color="auto" w:fill="F0F0F0"/>
          </w:rPr>
          <w:t>вступающим в силу</w:t>
        </w:r>
      </w:hyperlink>
      <w:r>
        <w:rPr>
          <w:shd w:val="clear" w:color="auto" w:fill="F0F0F0"/>
        </w:rPr>
        <w:t xml:space="preserve"> с 1 января 2015 г.</w:t>
      </w:r>
    </w:p>
    <w:p w:rsidR="00000000" w:rsidRDefault="00000000">
      <w:r>
        <w:t>5. В случае обнаружения органом, осуществляющим пенсионное обеспечение, ошибки, допущенной при установлении и (или) выплате пенсии, производится устранение данной ошибки в соответствии с законодательством Российской Федерации. Установление пенсии в размере, предусмотренном законодательством Российской Федерации,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285" w:name="sub_25"/>
      <w:r>
        <w:rPr>
          <w:color w:val="000000"/>
          <w:sz w:val="16"/>
          <w:szCs w:val="16"/>
          <w:shd w:val="clear" w:color="auto" w:fill="F0F0F0"/>
        </w:rPr>
        <w:t>Информация об изменениях:</w:t>
      </w:r>
    </w:p>
    <w:bookmarkEnd w:id="285"/>
    <w:p w:rsidR="00000000" w:rsidRDefault="00000000">
      <w:pPr>
        <w:pStyle w:val="a8"/>
        <w:rPr>
          <w:shd w:val="clear" w:color="auto" w:fill="F0F0F0"/>
        </w:rPr>
      </w:pPr>
      <w:r>
        <w:t xml:space="preserve"> </w:t>
      </w:r>
      <w:r>
        <w:rPr>
          <w:shd w:val="clear" w:color="auto" w:fill="F0F0F0"/>
        </w:rPr>
        <w:t xml:space="preserve">Статья 25 изменена с 22 декабря 2020 г. - </w:t>
      </w:r>
      <w:hyperlink r:id="rId526" w:history="1">
        <w:r>
          <w:rPr>
            <w:rStyle w:val="a4"/>
            <w:shd w:val="clear" w:color="auto" w:fill="F0F0F0"/>
          </w:rPr>
          <w:t>Федеральный закон</w:t>
        </w:r>
      </w:hyperlink>
      <w:r>
        <w:rPr>
          <w:shd w:val="clear" w:color="auto" w:fill="F0F0F0"/>
        </w:rPr>
        <w:t xml:space="preserve"> от 22 декабря 2020 г. N 431-ФЗ</w:t>
      </w:r>
    </w:p>
    <w:p w:rsidR="00000000" w:rsidRDefault="00000000">
      <w:pPr>
        <w:pStyle w:val="a8"/>
        <w:rPr>
          <w:shd w:val="clear" w:color="auto" w:fill="F0F0F0"/>
        </w:rPr>
      </w:pPr>
      <w:r>
        <w:t xml:space="preserve"> </w:t>
      </w:r>
      <w:r>
        <w:rPr>
          <w:shd w:val="clear" w:color="auto" w:fill="F0F0F0"/>
        </w:rPr>
        <w:t xml:space="preserve">Изменения </w:t>
      </w:r>
      <w:hyperlink r:id="rId527" w:history="1">
        <w:r>
          <w:rPr>
            <w:rStyle w:val="a4"/>
            <w:shd w:val="clear" w:color="auto" w:fill="F0F0F0"/>
          </w:rPr>
          <w:t>распространяются</w:t>
        </w:r>
      </w:hyperlink>
      <w:r>
        <w:rPr>
          <w:shd w:val="clear" w:color="auto" w:fill="F0F0F0"/>
        </w:rPr>
        <w:t xml:space="preserve"> на правоотношения, возникшие с 1 октября 2020 г.</w:t>
      </w:r>
    </w:p>
    <w:p w:rsidR="00000000" w:rsidRDefault="00000000">
      <w:pPr>
        <w:pStyle w:val="a8"/>
        <w:rPr>
          <w:shd w:val="clear" w:color="auto" w:fill="F0F0F0"/>
        </w:rPr>
      </w:pPr>
      <w:r>
        <w:t xml:space="preserve"> </w:t>
      </w:r>
      <w:hyperlink r:id="rId528" w:history="1">
        <w:r>
          <w:rPr>
            <w:rStyle w:val="a4"/>
            <w:shd w:val="clear" w:color="auto" w:fill="F0F0F0"/>
          </w:rPr>
          <w:t>См. предыдущую редакцию</w:t>
        </w:r>
      </w:hyperlink>
    </w:p>
    <w:p w:rsidR="00000000" w:rsidRDefault="00000000">
      <w:pPr>
        <w:pStyle w:val="a5"/>
      </w:pPr>
      <w:r>
        <w:rPr>
          <w:rStyle w:val="a3"/>
        </w:rPr>
        <w:t>Статья 25.</w:t>
      </w:r>
      <w:r>
        <w:t xml:space="preserve"> Порядок индексации пенсий</w:t>
      </w:r>
    </w:p>
    <w:p w:rsidR="00000000" w:rsidRDefault="00000000">
      <w:pPr>
        <w:pStyle w:val="a7"/>
        <w:rPr>
          <w:color w:val="000000"/>
          <w:sz w:val="16"/>
          <w:szCs w:val="16"/>
          <w:shd w:val="clear" w:color="auto" w:fill="F0F0F0"/>
        </w:rPr>
      </w:pPr>
      <w:bookmarkStart w:id="286" w:name="sub_2501"/>
      <w:r>
        <w:rPr>
          <w:color w:val="000000"/>
          <w:sz w:val="16"/>
          <w:szCs w:val="16"/>
          <w:shd w:val="clear" w:color="auto" w:fill="F0F0F0"/>
        </w:rPr>
        <w:t>Информация об изменениях:</w:t>
      </w:r>
    </w:p>
    <w:bookmarkEnd w:id="286"/>
    <w:p w:rsidR="00000000" w:rsidRDefault="00000000">
      <w:pPr>
        <w:pStyle w:val="a8"/>
        <w:rPr>
          <w:shd w:val="clear" w:color="auto" w:fill="F0F0F0"/>
        </w:rPr>
      </w:pPr>
      <w:r>
        <w:t xml:space="preserve"> </w:t>
      </w:r>
      <w:r>
        <w:rPr>
          <w:shd w:val="clear" w:color="auto" w:fill="F0F0F0"/>
        </w:rPr>
        <w:t xml:space="preserve">Пункт 1 изменен с 28 апреля 2023 г. - </w:t>
      </w:r>
      <w:hyperlink r:id="rId529" w:history="1">
        <w:r>
          <w:rPr>
            <w:rStyle w:val="a4"/>
            <w:shd w:val="clear" w:color="auto" w:fill="F0F0F0"/>
          </w:rPr>
          <w:t>Федеральный закон</w:t>
        </w:r>
      </w:hyperlink>
      <w:r>
        <w:rPr>
          <w:shd w:val="clear" w:color="auto" w:fill="F0F0F0"/>
        </w:rPr>
        <w:t xml:space="preserve"> от 28 апреля 2023 г. N 137-ФЗ</w:t>
      </w:r>
    </w:p>
    <w:p w:rsidR="00000000" w:rsidRDefault="00000000">
      <w:pPr>
        <w:pStyle w:val="a8"/>
        <w:rPr>
          <w:shd w:val="clear" w:color="auto" w:fill="F0F0F0"/>
        </w:rPr>
      </w:pPr>
      <w:r>
        <w:lastRenderedPageBreak/>
        <w:t xml:space="preserve"> </w:t>
      </w:r>
      <w:r>
        <w:rPr>
          <w:shd w:val="clear" w:color="auto" w:fill="F0F0F0"/>
        </w:rPr>
        <w:t xml:space="preserve">Изменения </w:t>
      </w:r>
      <w:hyperlink r:id="rId530" w:history="1">
        <w:r>
          <w:rPr>
            <w:rStyle w:val="a4"/>
            <w:shd w:val="clear" w:color="auto" w:fill="F0F0F0"/>
          </w:rPr>
          <w:t>распространяются</w:t>
        </w:r>
      </w:hyperlink>
      <w:r>
        <w:rPr>
          <w:shd w:val="clear" w:color="auto" w:fill="F0F0F0"/>
        </w:rPr>
        <w:t xml:space="preserve"> на правоотношения, возникшие с 1 января 2023 г.</w:t>
      </w:r>
    </w:p>
    <w:p w:rsidR="00000000" w:rsidRDefault="00000000">
      <w:pPr>
        <w:pStyle w:val="a8"/>
        <w:rPr>
          <w:shd w:val="clear" w:color="auto" w:fill="F0F0F0"/>
        </w:rPr>
      </w:pPr>
      <w:r>
        <w:t xml:space="preserve"> </w:t>
      </w:r>
      <w:hyperlink r:id="rId531" w:history="1">
        <w:r>
          <w:rPr>
            <w:rStyle w:val="a4"/>
            <w:shd w:val="clear" w:color="auto" w:fill="F0F0F0"/>
          </w:rPr>
          <w:t>См. предыдущую редакцию</w:t>
        </w:r>
      </w:hyperlink>
    </w:p>
    <w:p w:rsidR="00000000" w:rsidRDefault="00000000">
      <w:r>
        <w:t>1. Пенсии, предусмотренные настоящим Федеральным законом, индексируются в следующем порядке:</w:t>
      </w:r>
    </w:p>
    <w:p w:rsidR="00000000" w:rsidRDefault="00000000">
      <w:bookmarkStart w:id="287" w:name="sub_2502"/>
      <w:r>
        <w:t xml:space="preserve">пенсии </w:t>
      </w:r>
      <w:hyperlink w:anchor="sub_205" w:history="1">
        <w:r>
          <w:rPr>
            <w:rStyle w:val="a4"/>
          </w:rPr>
          <w:t>федеральных государственных гражданских служащих</w:t>
        </w:r>
      </w:hyperlink>
      <w:r>
        <w:t xml:space="preserve"> - при централизованном повышении денежного содержания (денежного вознаграждения) федеральных государственных гражданских служащих с учетом положений, предусмотренных </w:t>
      </w:r>
      <w:hyperlink w:anchor="sub_14" w:history="1">
        <w:r>
          <w:rPr>
            <w:rStyle w:val="a4"/>
          </w:rPr>
          <w:t>статьями 14</w:t>
        </w:r>
      </w:hyperlink>
      <w:r>
        <w:t xml:space="preserve"> и </w:t>
      </w:r>
      <w:hyperlink w:anchor="sub_21" w:history="1">
        <w:r>
          <w:rPr>
            <w:rStyle w:val="a4"/>
          </w:rPr>
          <w:t>21</w:t>
        </w:r>
      </w:hyperlink>
      <w:r>
        <w:t xml:space="preserve"> настоящего Федерального закона, в </w:t>
      </w:r>
      <w:hyperlink r:id="rId532" w:history="1">
        <w:r>
          <w:rPr>
            <w:rStyle w:val="a4"/>
          </w:rPr>
          <w:t>порядке</w:t>
        </w:r>
      </w:hyperlink>
      <w:r>
        <w:t>, установленном Правительством Российской Федерации;</w:t>
      </w:r>
    </w:p>
    <w:p w:rsidR="00000000" w:rsidRDefault="00000000">
      <w:bookmarkStart w:id="288" w:name="sub_2503"/>
      <w:bookmarkEnd w:id="287"/>
      <w:r>
        <w:t xml:space="preserve">пенсии </w:t>
      </w:r>
      <w:hyperlink w:anchor="sub_206" w:history="1">
        <w:r>
          <w:rPr>
            <w:rStyle w:val="a4"/>
          </w:rPr>
          <w:t>военнослужащих</w:t>
        </w:r>
      </w:hyperlink>
      <w:r>
        <w:t xml:space="preserve"> и членов их семей (за исключением пенсий военнослужащих, проходивших военную службу по призыву, и членов их семей) - в порядке, предусмотренном </w:t>
      </w:r>
      <w:hyperlink r:id="rId533" w:history="1">
        <w:r>
          <w:rPr>
            <w:rStyle w:val="a4"/>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bookmarkEnd w:id="288"/>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bookmarkStart w:id="289" w:name="sub_2504"/>
      <w:r>
        <w:t xml:space="preserve"> </w:t>
      </w:r>
      <w:hyperlink r:id="rId534" w:history="1">
        <w:r>
          <w:rPr>
            <w:rStyle w:val="a4"/>
            <w:shd w:val="clear" w:color="auto" w:fill="F0F0F0"/>
          </w:rPr>
          <w:t>Федеральным законом</w:t>
        </w:r>
      </w:hyperlink>
      <w:r>
        <w:rPr>
          <w:shd w:val="clear" w:color="auto" w:fill="F0F0F0"/>
        </w:rPr>
        <w:t xml:space="preserve"> от 29 декабря 2015 г. N 385-ФЗ действие абзаца четвертого статьи 25 настоящего Федерального закона было приостановлено с 1 января 2016 г. до 1 января 2017 г.</w:t>
      </w:r>
    </w:p>
    <w:bookmarkEnd w:id="289"/>
    <w:p w:rsidR="00000000" w:rsidRDefault="00000000">
      <w:r>
        <w:t xml:space="preserve">социальные пенсии - ежегодно с 1 апреля с учетом темпов роста </w:t>
      </w:r>
      <w:hyperlink r:id="rId535" w:history="1">
        <w:r>
          <w:rPr>
            <w:rStyle w:val="a4"/>
          </w:rPr>
          <w:t>прожиточного минимума</w:t>
        </w:r>
      </w:hyperlink>
      <w:r>
        <w:t xml:space="preserve"> пенсионера в Российской Федерации за прошедший год. </w:t>
      </w:r>
      <w:hyperlink r:id="rId536" w:history="1">
        <w:r>
          <w:rPr>
            <w:rStyle w:val="a4"/>
          </w:rPr>
          <w:t>Коэффициент индексации</w:t>
        </w:r>
      </w:hyperlink>
      <w:r>
        <w:t xml:space="preserve"> социальных пенсий определяется Правительством Российской Федерации;</w:t>
      </w:r>
    </w:p>
    <w:p w:rsidR="00000000" w:rsidRDefault="00000000">
      <w:bookmarkStart w:id="290" w:name="sub_2505"/>
      <w:r>
        <w:t xml:space="preserve">пенсии военнослужащих, проходивших военную службу по призыву, и пенсии членов их семей, пенсии граждан, пребывавших в добровольческих формированиях, и пенсии членов их семей, пенсии </w:t>
      </w:r>
      <w:hyperlink w:anchor="sub_207" w:history="1">
        <w:r>
          <w:rPr>
            <w:rStyle w:val="a4"/>
          </w:rPr>
          <w:t>участников Великой Отечественной войны</w:t>
        </w:r>
      </w:hyperlink>
      <w:r>
        <w:t>, пенсии граждан, награжденных знаком "Жителю блокадного Ленинграда", пенсии граждан, награжденных знаком "Житель осажденного Севастополя", пенсии граждан, награжденных знаком "Житель осажденного Сталинграда", пенсии граждан, пострадавших в результате радиационных или техногенных катастроф, и пенсии членов их семей, пенсии граждан из числа работников летно-испытательного состава - при индексации размера социальных пенсий;</w:t>
      </w:r>
    </w:p>
    <w:bookmarkEnd w:id="290"/>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bookmarkStart w:id="291" w:name="sub_2506"/>
      <w:r>
        <w:t xml:space="preserve"> </w:t>
      </w:r>
      <w:hyperlink r:id="rId537" w:history="1">
        <w:r>
          <w:rPr>
            <w:rStyle w:val="a4"/>
            <w:shd w:val="clear" w:color="auto" w:fill="F0F0F0"/>
          </w:rPr>
          <w:t>Федеральным законом</w:t>
        </w:r>
      </w:hyperlink>
      <w:r>
        <w:rPr>
          <w:shd w:val="clear" w:color="auto" w:fill="F0F0F0"/>
        </w:rPr>
        <w:t xml:space="preserve"> от 29 декабря 2015 г. N 385-ФЗ действие абзаца шестого статьи 25 настоящего Федерального закона было приостановлено с 1 января 2016 г. до 1 января 2017 г.</w:t>
      </w:r>
    </w:p>
    <w:bookmarkEnd w:id="291"/>
    <w:p w:rsidR="00000000" w:rsidRDefault="00000000">
      <w:pPr>
        <w:pStyle w:val="a7"/>
        <w:rPr>
          <w:shd w:val="clear" w:color="auto" w:fill="F0F0F0"/>
        </w:rPr>
      </w:pPr>
      <w:r>
        <w:t xml:space="preserve"> </w:t>
      </w:r>
      <w:r>
        <w:rPr>
          <w:shd w:val="clear" w:color="auto" w:fill="F0F0F0"/>
        </w:rPr>
        <w:t xml:space="preserve">Об индексации пенсий граждан из числа космонавтов и членов их семей в 2016 г. см. названный </w:t>
      </w:r>
      <w:hyperlink r:id="rId538" w:history="1">
        <w:r>
          <w:rPr>
            <w:rStyle w:val="a4"/>
            <w:shd w:val="clear" w:color="auto" w:fill="F0F0F0"/>
          </w:rPr>
          <w:t>Федеральный закон</w:t>
        </w:r>
      </w:hyperlink>
    </w:p>
    <w:p w:rsidR="00000000" w:rsidRDefault="00000000">
      <w:r>
        <w:t xml:space="preserve">пенсии граждан из числа космонавтов и членов их семей - в случае повышения заработной платы, получаемой в соответствии с </w:t>
      </w:r>
      <w:hyperlink r:id="rId539" w:history="1">
        <w:r>
          <w:rPr>
            <w:rStyle w:val="a4"/>
          </w:rPr>
          <w:t>Положением</w:t>
        </w:r>
      </w:hyperlink>
      <w:r>
        <w:t xml:space="preserve"> о материальном обеспечении космонавтов в Российской Федерации, утверждаемым Правительством Российской Федерации, исходя из размера повышенной заработной платы с даты, с которой произошло повышение указанной заработной платы. В случае, если повышение заработной платы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 пенсии, предусмотренного </w:t>
      </w:r>
      <w:hyperlink w:anchor="sub_1811" w:history="1">
        <w:r>
          <w:rPr>
            <w:rStyle w:val="a4"/>
          </w:rPr>
          <w:t>подпунктом 1 пункта 1 статьи 18</w:t>
        </w:r>
      </w:hyperlink>
      <w:r>
        <w:t xml:space="preserve"> настоящего Федерального закона, произведенной (произведенному) в прошедшем году, в порядке, установленном Правительством Российской Федерации.</w:t>
      </w:r>
    </w:p>
    <w:p w:rsidR="00000000" w:rsidRDefault="00000000">
      <w:pPr>
        <w:pStyle w:val="a7"/>
        <w:rPr>
          <w:color w:val="000000"/>
          <w:sz w:val="16"/>
          <w:szCs w:val="16"/>
          <w:shd w:val="clear" w:color="auto" w:fill="F0F0F0"/>
        </w:rPr>
      </w:pPr>
      <w:bookmarkStart w:id="292" w:name="sub_25002"/>
      <w:r>
        <w:rPr>
          <w:color w:val="000000"/>
          <w:sz w:val="16"/>
          <w:szCs w:val="16"/>
          <w:shd w:val="clear" w:color="auto" w:fill="F0F0F0"/>
        </w:rPr>
        <w:t>Информация об изменениях:</w:t>
      </w:r>
    </w:p>
    <w:bookmarkEnd w:id="292"/>
    <w:p w:rsidR="00000000" w:rsidRDefault="00000000">
      <w:pPr>
        <w:pStyle w:val="a8"/>
        <w:rPr>
          <w:shd w:val="clear" w:color="auto" w:fill="F0F0F0"/>
        </w:rPr>
      </w:pPr>
      <w:r>
        <w:t xml:space="preserve"> </w:t>
      </w:r>
      <w:r>
        <w:rPr>
          <w:shd w:val="clear" w:color="auto" w:fill="F0F0F0"/>
        </w:rPr>
        <w:t xml:space="preserve">Статья 25 дополнена пунктом 2 с 8 марта 2022 г. - </w:t>
      </w:r>
      <w:hyperlink r:id="rId540" w:history="1">
        <w:r>
          <w:rPr>
            <w:rStyle w:val="a4"/>
            <w:shd w:val="clear" w:color="auto" w:fill="F0F0F0"/>
          </w:rPr>
          <w:t>Федеральный закон</w:t>
        </w:r>
      </w:hyperlink>
      <w:r>
        <w:rPr>
          <w:shd w:val="clear" w:color="auto" w:fill="F0F0F0"/>
        </w:rPr>
        <w:t xml:space="preserve"> от 8 марта 2022 г. N 46-ФЗ</w:t>
      </w:r>
    </w:p>
    <w:p w:rsidR="00000000" w:rsidRDefault="00000000">
      <w:r>
        <w:t xml:space="preserve">2. Правительство Российской Федерации в течение календарного года вправе принимать решения о дополнительной индексации пенсий, предусмотренных </w:t>
      </w:r>
      <w:hyperlink w:anchor="sub_2504" w:history="1">
        <w:r>
          <w:rPr>
            <w:rStyle w:val="a4"/>
          </w:rPr>
          <w:t>абзацами четвертым - шестым</w:t>
        </w:r>
      </w:hyperlink>
      <w:r>
        <w:t xml:space="preserve"> </w:t>
      </w:r>
      <w:r>
        <w:lastRenderedPageBreak/>
        <w:t>настоящей статьи. Коэффициент дополнительной индексации указанных пенсий определяется Правительством Российской Федерации.</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293" w:name="sub_251"/>
      <w:r>
        <w:rPr>
          <w:color w:val="000000"/>
          <w:sz w:val="16"/>
          <w:szCs w:val="16"/>
          <w:shd w:val="clear" w:color="auto" w:fill="F0F0F0"/>
        </w:rPr>
        <w:t>Информация об изменениях:</w:t>
      </w:r>
    </w:p>
    <w:bookmarkEnd w:id="293"/>
    <w:p w:rsidR="00000000" w:rsidRDefault="00000000">
      <w:pPr>
        <w:pStyle w:val="a8"/>
        <w:rPr>
          <w:shd w:val="clear" w:color="auto" w:fill="F0F0F0"/>
        </w:rPr>
      </w:pPr>
      <w:r>
        <w:t xml:space="preserve"> </w:t>
      </w:r>
      <w:r>
        <w:rPr>
          <w:shd w:val="clear" w:color="auto" w:fill="F0F0F0"/>
        </w:rPr>
        <w:t xml:space="preserve">Глава V дополнена статьей 25.1 с 7 марта 2018 г. - </w:t>
      </w:r>
      <w:hyperlink r:id="rId541" w:history="1">
        <w:r>
          <w:rPr>
            <w:rStyle w:val="a4"/>
            <w:shd w:val="clear" w:color="auto" w:fill="F0F0F0"/>
          </w:rPr>
          <w:t>Федеральный закон</w:t>
        </w:r>
      </w:hyperlink>
      <w:r>
        <w:rPr>
          <w:shd w:val="clear" w:color="auto" w:fill="F0F0F0"/>
        </w:rPr>
        <w:t xml:space="preserve"> от 7 марта 2018 г. N 56-ФЗ</w:t>
      </w:r>
    </w:p>
    <w:p w:rsidR="00000000" w:rsidRDefault="00000000">
      <w:pPr>
        <w:pStyle w:val="a5"/>
      </w:pPr>
      <w:r>
        <w:rPr>
          <w:rStyle w:val="a3"/>
        </w:rPr>
        <w:t>Статья 25.1.</w:t>
      </w:r>
      <w:r>
        <w:t xml:space="preserve"> Обеспечение размещения информации об установлении и о выплате пенсий по государственному пенсионному обеспечению</w:t>
      </w:r>
    </w:p>
    <w:p w:rsidR="00000000" w:rsidRDefault="00000000">
      <w:r>
        <w:t xml:space="preserve">Информация об установлении и о выплате пенсий по государственному пенсионному обеспечению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542" w:history="1">
        <w:r>
          <w:rPr>
            <w:rStyle w:val="a4"/>
          </w:rPr>
          <w:t>Федеральным законом</w:t>
        </w:r>
      </w:hyperlink>
      <w:r>
        <w:t xml:space="preserve"> от 17 июля 1999 года N 178-ФЗ "О государственной социальной помощи".</w:t>
      </w:r>
    </w:p>
    <w:p w:rsidR="00000000" w:rsidRDefault="00000000"/>
    <w:p w:rsidR="00000000" w:rsidRDefault="00000000">
      <w:pPr>
        <w:pStyle w:val="a7"/>
        <w:rPr>
          <w:color w:val="000000"/>
          <w:sz w:val="16"/>
          <w:szCs w:val="16"/>
          <w:shd w:val="clear" w:color="auto" w:fill="F0F0F0"/>
        </w:rPr>
      </w:pPr>
      <w:bookmarkStart w:id="294" w:name="sub_252"/>
      <w:r>
        <w:rPr>
          <w:color w:val="000000"/>
          <w:sz w:val="16"/>
          <w:szCs w:val="16"/>
          <w:shd w:val="clear" w:color="auto" w:fill="F0F0F0"/>
        </w:rPr>
        <w:t>Информация об изменениях:</w:t>
      </w:r>
    </w:p>
    <w:bookmarkEnd w:id="294"/>
    <w:p w:rsidR="00000000" w:rsidRDefault="00000000">
      <w:pPr>
        <w:pStyle w:val="a8"/>
        <w:rPr>
          <w:shd w:val="clear" w:color="auto" w:fill="F0F0F0"/>
        </w:rPr>
      </w:pPr>
      <w:r>
        <w:t xml:space="preserve"> </w:t>
      </w:r>
      <w:r>
        <w:rPr>
          <w:shd w:val="clear" w:color="auto" w:fill="F0F0F0"/>
        </w:rPr>
        <w:t xml:space="preserve">Статья 25.2 изменена с 1 января 2024 г. - </w:t>
      </w:r>
      <w:hyperlink r:id="rId543" w:history="1">
        <w:r>
          <w:rPr>
            <w:rStyle w:val="a4"/>
            <w:shd w:val="clear" w:color="auto" w:fill="F0F0F0"/>
          </w:rPr>
          <w:t>Федеральный закон</w:t>
        </w:r>
      </w:hyperlink>
      <w:r>
        <w:rPr>
          <w:shd w:val="clear" w:color="auto" w:fill="F0F0F0"/>
        </w:rPr>
        <w:t xml:space="preserve"> от 29 мая 2023 г. N 190-ФЗ</w:t>
      </w:r>
    </w:p>
    <w:p w:rsidR="00000000" w:rsidRDefault="00000000">
      <w:pPr>
        <w:pStyle w:val="a8"/>
        <w:rPr>
          <w:shd w:val="clear" w:color="auto" w:fill="F0F0F0"/>
        </w:rPr>
      </w:pPr>
      <w:r>
        <w:t xml:space="preserve"> </w:t>
      </w:r>
      <w:hyperlink r:id="rId544" w:history="1">
        <w:r>
          <w:rPr>
            <w:rStyle w:val="a4"/>
            <w:shd w:val="clear" w:color="auto" w:fill="F0F0F0"/>
          </w:rPr>
          <w:t>См. будущую редакцию</w:t>
        </w:r>
      </w:hyperlink>
    </w:p>
    <w:p w:rsidR="00000000" w:rsidRDefault="00000000">
      <w:pPr>
        <w:pStyle w:val="a8"/>
        <w:rPr>
          <w:shd w:val="clear" w:color="auto" w:fill="F0F0F0"/>
        </w:rPr>
      </w:pPr>
      <w:r>
        <w:t xml:space="preserve"> </w:t>
      </w:r>
      <w:r>
        <w:rPr>
          <w:shd w:val="clear" w:color="auto" w:fill="F0F0F0"/>
        </w:rPr>
        <w:t xml:space="preserve">Статья 25.2 изменена с 1 января 2023 г. - </w:t>
      </w:r>
      <w:hyperlink r:id="rId545" w:history="1">
        <w:r>
          <w:rPr>
            <w:rStyle w:val="a4"/>
            <w:shd w:val="clear" w:color="auto" w:fill="F0F0F0"/>
          </w:rPr>
          <w:t>Федеральный закон</w:t>
        </w:r>
      </w:hyperlink>
      <w:r>
        <w:rPr>
          <w:shd w:val="clear" w:color="auto" w:fill="F0F0F0"/>
        </w:rPr>
        <w:t xml:space="preserve"> от 28 декабря 2022 г. N 569-ФЗ</w:t>
      </w:r>
    </w:p>
    <w:p w:rsidR="00000000" w:rsidRDefault="00000000">
      <w:pPr>
        <w:pStyle w:val="a8"/>
        <w:rPr>
          <w:shd w:val="clear" w:color="auto" w:fill="F0F0F0"/>
        </w:rPr>
      </w:pPr>
      <w:r>
        <w:t xml:space="preserve"> </w:t>
      </w:r>
      <w:hyperlink r:id="rId546" w:history="1">
        <w:r>
          <w:rPr>
            <w:rStyle w:val="a4"/>
            <w:shd w:val="clear" w:color="auto" w:fill="F0F0F0"/>
          </w:rPr>
          <w:t>См. предыдущую редакцию</w:t>
        </w:r>
      </w:hyperlink>
    </w:p>
    <w:p w:rsidR="00000000" w:rsidRDefault="00000000">
      <w:pPr>
        <w:pStyle w:val="a5"/>
      </w:pPr>
      <w:r>
        <w:rPr>
          <w:rStyle w:val="a3"/>
        </w:rPr>
        <w:t>Статья 25.2.</w:t>
      </w:r>
      <w:r>
        <w:t xml:space="preserve"> Обеспечение информирования граждан в случаях, предусмотренных настоящим Федеральным законом</w:t>
      </w:r>
    </w:p>
    <w:p w:rsidR="00000000" w:rsidRDefault="00000000">
      <w:r>
        <w:t xml:space="preserve">Извещение гражданина о назначении социальной пенсии по старости, социальной пенсии по инвалидности, предусмотренное </w:t>
      </w:r>
      <w:hyperlink w:anchor="sub_2201" w:history="1">
        <w:r>
          <w:rPr>
            <w:rStyle w:val="a4"/>
          </w:rPr>
          <w:t>пунктом 1 статьи 22</w:t>
        </w:r>
      </w:hyperlink>
      <w:r>
        <w:t xml:space="preserve"> настоящего Федерального закона, уведомление гражданина об условиях, необходимых для назначения социальной пенсии по инвалидности, предусмотренное пунктом 1 статьи 22 настоящего Федерального закона, производятся органом, осуществляющим пенсионное обеспечение, в </w:t>
      </w:r>
      <w:hyperlink r:id="rId547" w:history="1">
        <w:r>
          <w:rPr>
            <w:rStyle w:val="a4"/>
          </w:rPr>
          <w:t>порядке</w:t>
        </w:r>
      </w:hyperlink>
      <w:r>
        <w:t>, определяемом Фондом пенсионного и социального страхования Российской Федерации.</w:t>
      </w:r>
    </w:p>
    <w:p w:rsidR="00000000" w:rsidRDefault="00000000"/>
    <w:p w:rsidR="00000000" w:rsidRDefault="00000000">
      <w:pPr>
        <w:pStyle w:val="1"/>
      </w:pPr>
      <w:bookmarkStart w:id="295" w:name="sub_600"/>
      <w:r>
        <w:t>Глава VI. Порядок вступления в силу настоящего Федерального закона</w:t>
      </w:r>
    </w:p>
    <w:bookmarkEnd w:id="295"/>
    <w:p w:rsidR="00000000" w:rsidRDefault="00000000"/>
    <w:p w:rsidR="00000000" w:rsidRDefault="00000000">
      <w:pPr>
        <w:pStyle w:val="a5"/>
      </w:pPr>
      <w:bookmarkStart w:id="296" w:name="sub_26"/>
      <w:r>
        <w:rPr>
          <w:rStyle w:val="a3"/>
        </w:rPr>
        <w:t>Статья 26.</w:t>
      </w:r>
      <w:r>
        <w:t xml:space="preserve"> Вступление в силу настоящего Федерального закона</w:t>
      </w:r>
    </w:p>
    <w:p w:rsidR="00000000" w:rsidRDefault="00000000">
      <w:bookmarkStart w:id="297" w:name="sub_2601"/>
      <w:bookmarkEnd w:id="296"/>
      <w:r>
        <w:t>1. Настоящий Федеральный закон вступает в силу с 1 января 2002 года.</w:t>
      </w:r>
    </w:p>
    <w:p w:rsidR="00000000" w:rsidRDefault="00000000">
      <w:bookmarkStart w:id="298" w:name="sub_2602"/>
      <w:bookmarkEnd w:id="297"/>
      <w:r>
        <w:t>2. При установлении до 1 января 2004 года пенсий, полагающихся в 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bookmarkEnd w:id="298"/>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000000">
      <w:pPr>
        <w:pStyle w:val="a7"/>
        <w:rPr>
          <w:shd w:val="clear" w:color="auto" w:fill="F0F0F0"/>
        </w:rPr>
      </w:pPr>
      <w:r>
        <w:t xml:space="preserve"> </w:t>
      </w:r>
    </w:p>
    <w:p w:rsidR="00000000" w:rsidRDefault="00000000">
      <w:pPr>
        <w:pStyle w:val="a5"/>
      </w:pPr>
      <w:bookmarkStart w:id="299" w:name="sub_27"/>
      <w:r>
        <w:rPr>
          <w:rStyle w:val="a3"/>
        </w:rPr>
        <w:t>Статья 27.</w:t>
      </w:r>
      <w:r>
        <w:t xml:space="preserve"> Сохранение ранее установленного размера пенсии</w:t>
      </w:r>
    </w:p>
    <w:p w:rsidR="00000000" w:rsidRDefault="00000000">
      <w:bookmarkStart w:id="300" w:name="sub_2701"/>
      <w:bookmarkEnd w:id="299"/>
      <w:r>
        <w:t xml:space="preserve">1. Гражданам, указанным в </w:t>
      </w:r>
      <w:hyperlink w:anchor="sub_4" w:history="1">
        <w:r>
          <w:rPr>
            <w:rStyle w:val="a4"/>
          </w:rPr>
          <w:t>статье 4</w:t>
        </w:r>
      </w:hyperlink>
      <w:r>
        <w:t xml:space="preserve"> настоящего Федерального закона, которым пенсия назначена до вступления в силу настоящего Федерального закона, пенсия пересчитывается по нормам, предусмотренным настоящим Федеральным законом.</w:t>
      </w:r>
    </w:p>
    <w:p w:rsidR="00000000" w:rsidRDefault="00000000">
      <w:bookmarkStart w:id="301" w:name="sub_2702"/>
      <w:bookmarkEnd w:id="300"/>
      <w:r>
        <w:t xml:space="preserve">2. В случае, если размер ранее назначенной пенсии (для отдельных категорий пенсионеров, получающих в соответствии с законодательством Российской Федерации одновременно две </w:t>
      </w:r>
      <w:r>
        <w:lastRenderedPageBreak/>
        <w:t>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p w:rsidR="00000000" w:rsidRDefault="00000000">
      <w:bookmarkStart w:id="302" w:name="sub_2703"/>
      <w:bookmarkEnd w:id="301"/>
      <w:r>
        <w:t xml:space="preserve">3. Граждане, получавшие до </w:t>
      </w:r>
      <w:hyperlink w:anchor="sub_26" w:history="1">
        <w:r>
          <w:rPr>
            <w:rStyle w:val="a4"/>
          </w:rPr>
          <w:t>вступления в силу</w:t>
        </w:r>
      </w:hyperlink>
      <w:r>
        <w:t xml:space="preserve"> настоящего Федерального закона социальную пенсию, предусмотренную </w:t>
      </w:r>
      <w:hyperlink r:id="rId548" w:history="1">
        <w:r>
          <w:rPr>
            <w:rStyle w:val="a4"/>
          </w:rPr>
          <w:t>Законом</w:t>
        </w:r>
      </w:hyperlink>
      <w:r>
        <w:t xml:space="preserve"> Российской Федерации "О государственных пенсиях в Российской Федерации" для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
    <w:bookmarkEnd w:id="302"/>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000000">
      <w:pPr>
        <w:pStyle w:val="a7"/>
        <w:rPr>
          <w:shd w:val="clear" w:color="auto" w:fill="F0F0F0"/>
        </w:rPr>
      </w:pPr>
      <w:r>
        <w:t xml:space="preserve"> </w:t>
      </w:r>
    </w:p>
    <w:p w:rsidR="00000000" w:rsidRDefault="00000000">
      <w:pPr>
        <w:pStyle w:val="a7"/>
        <w:rPr>
          <w:color w:val="000000"/>
          <w:sz w:val="16"/>
          <w:szCs w:val="16"/>
          <w:shd w:val="clear" w:color="auto" w:fill="F0F0F0"/>
        </w:rPr>
      </w:pPr>
      <w:bookmarkStart w:id="303" w:name="sub_28"/>
      <w:r>
        <w:rPr>
          <w:color w:val="000000"/>
          <w:sz w:val="16"/>
          <w:szCs w:val="16"/>
          <w:shd w:val="clear" w:color="auto" w:fill="F0F0F0"/>
        </w:rPr>
        <w:t>Информация об изменениях:</w:t>
      </w:r>
    </w:p>
    <w:bookmarkEnd w:id="303"/>
    <w:p w:rsidR="00000000" w:rsidRDefault="00000000">
      <w:pPr>
        <w:pStyle w:val="a8"/>
        <w:rPr>
          <w:shd w:val="clear" w:color="auto" w:fill="F0F0F0"/>
        </w:rPr>
      </w:pPr>
      <w:r>
        <w:t xml:space="preserve"> </w:t>
      </w:r>
      <w:hyperlink r:id="rId549" w:history="1">
        <w:r>
          <w:rPr>
            <w:rStyle w:val="a4"/>
            <w:shd w:val="clear" w:color="auto" w:fill="F0F0F0"/>
          </w:rPr>
          <w:t>Федеральным законом</w:t>
        </w:r>
      </w:hyperlink>
      <w:r>
        <w:rPr>
          <w:shd w:val="clear" w:color="auto" w:fill="F0F0F0"/>
        </w:rPr>
        <w:t xml:space="preserve"> от 11 ноября 2003 г. N 141-ФЗ настоящий Федеральный закон дополнен статьей 28</w:t>
      </w:r>
    </w:p>
    <w:p w:rsidR="00000000" w:rsidRDefault="00000000">
      <w:pPr>
        <w:pStyle w:val="a5"/>
      </w:pPr>
      <w:r>
        <w:rPr>
          <w:rStyle w:val="a3"/>
        </w:rPr>
        <w:t>Статья 28.</w:t>
      </w:r>
      <w:r>
        <w:t xml:space="preserve">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p>
    <w:p w:rsidR="00000000" w:rsidRDefault="00000000">
      <w:r>
        <w:t>Положения настоящего Федерального закона, определяющие пенсионное обеспечение военнослужащих и членов их семей, распространяются также на иностранных граждан, проходивших военную службу в Вооруженных Силах Российской Федерации, других войсках, воинских формированиях и органах, и членов их семей.</w:t>
      </w:r>
    </w:p>
    <w:p w:rsidR="00000000" w:rsidRDefault="00000000">
      <w:pPr>
        <w:pStyle w:val="a7"/>
        <w:rPr>
          <w:color w:val="000000"/>
          <w:sz w:val="16"/>
          <w:szCs w:val="16"/>
          <w:shd w:val="clear" w:color="auto" w:fill="F0F0F0"/>
        </w:rPr>
      </w:pPr>
      <w:r>
        <w:rPr>
          <w:color w:val="000000"/>
          <w:sz w:val="16"/>
          <w:szCs w:val="16"/>
          <w:shd w:val="clear" w:color="auto" w:fill="F0F0F0"/>
        </w:rPr>
        <w:t>ГАРАНТ:</w:t>
      </w:r>
    </w:p>
    <w:p w:rsidR="00000000" w:rsidRDefault="00000000">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000000">
      <w:pPr>
        <w:pStyle w:val="a7"/>
        <w:rPr>
          <w:shd w:val="clear" w:color="auto" w:fill="F0F0F0"/>
        </w:rPr>
      </w:pPr>
      <w:r>
        <w:t xml:space="preserve"> </w:t>
      </w:r>
    </w:p>
    <w:tbl>
      <w:tblPr>
        <w:tblW w:w="5000" w:type="pct"/>
        <w:tblInd w:w="108" w:type="dxa"/>
        <w:tblLook w:val="0000" w:firstRow="0" w:lastRow="0" w:firstColumn="0" w:lastColumn="0" w:noHBand="0" w:noVBand="0"/>
      </w:tblPr>
      <w:tblGrid>
        <w:gridCol w:w="9208"/>
        <w:gridCol w:w="1092"/>
      </w:tblGrid>
      <w:tr w:rsidR="00000000">
        <w:tblPrEx>
          <w:tblCellMar>
            <w:top w:w="0" w:type="dxa"/>
            <w:bottom w:w="0" w:type="dxa"/>
          </w:tblCellMar>
        </w:tblPrEx>
        <w:tc>
          <w:tcPr>
            <w:tcW w:w="4516" w:type="pct"/>
            <w:tcBorders>
              <w:top w:val="nil"/>
              <w:left w:val="nil"/>
              <w:bottom w:val="nil"/>
              <w:right w:val="nil"/>
            </w:tcBorders>
          </w:tcPr>
          <w:p w:rsidR="00000000" w:rsidRDefault="00000000">
            <w:pPr>
              <w:pStyle w:val="ae"/>
            </w:pPr>
            <w:r>
              <w:t>Президент Российской Федерации</w:t>
            </w:r>
          </w:p>
        </w:tc>
        <w:tc>
          <w:tcPr>
            <w:tcW w:w="2258" w:type="pct"/>
            <w:tcBorders>
              <w:top w:val="nil"/>
              <w:left w:val="nil"/>
              <w:bottom w:val="nil"/>
              <w:right w:val="nil"/>
            </w:tcBorders>
          </w:tcPr>
          <w:p w:rsidR="00000000" w:rsidRDefault="00000000">
            <w:pPr>
              <w:pStyle w:val="ab"/>
              <w:jc w:val="right"/>
            </w:pPr>
            <w:r>
              <w:t>В.Путин</w:t>
            </w:r>
          </w:p>
        </w:tc>
      </w:tr>
    </w:tbl>
    <w:p w:rsidR="00000000" w:rsidRDefault="00000000"/>
    <w:p w:rsidR="00000000" w:rsidRDefault="00000000">
      <w:pPr>
        <w:ind w:firstLine="0"/>
      </w:pPr>
      <w:r>
        <w:t>Москва, Кремль</w:t>
      </w:r>
    </w:p>
    <w:p w:rsidR="00000000" w:rsidRDefault="00000000">
      <w:pPr>
        <w:ind w:firstLine="0"/>
      </w:pPr>
      <w:r>
        <w:t>15 декабря 2001 г.</w:t>
      </w:r>
    </w:p>
    <w:p w:rsidR="00000000" w:rsidRDefault="00000000">
      <w:pPr>
        <w:ind w:firstLine="0"/>
      </w:pPr>
      <w:r>
        <w:t>N 166-ФЗ</w:t>
      </w:r>
    </w:p>
    <w:p w:rsidR="00000000" w:rsidRDefault="00000000"/>
    <w:p w:rsidR="00000000" w:rsidRDefault="00000000">
      <w:pPr>
        <w:pStyle w:val="a7"/>
        <w:rPr>
          <w:color w:val="000000"/>
          <w:sz w:val="16"/>
          <w:szCs w:val="16"/>
          <w:shd w:val="clear" w:color="auto" w:fill="F0F0F0"/>
        </w:rPr>
      </w:pPr>
      <w:bookmarkStart w:id="304" w:name="sub_1000"/>
      <w:r>
        <w:rPr>
          <w:color w:val="000000"/>
          <w:sz w:val="16"/>
          <w:szCs w:val="16"/>
          <w:shd w:val="clear" w:color="auto" w:fill="F0F0F0"/>
        </w:rPr>
        <w:t>Информация об изменениях:</w:t>
      </w:r>
    </w:p>
    <w:bookmarkEnd w:id="304"/>
    <w:p w:rsidR="00000000" w:rsidRDefault="00000000">
      <w:pPr>
        <w:pStyle w:val="a8"/>
        <w:rPr>
          <w:shd w:val="clear" w:color="auto" w:fill="F0F0F0"/>
        </w:rPr>
      </w:pPr>
      <w:r>
        <w:t xml:space="preserve"> </w:t>
      </w:r>
      <w:r>
        <w:rPr>
          <w:shd w:val="clear" w:color="auto" w:fill="F0F0F0"/>
        </w:rPr>
        <w:t xml:space="preserve">Приложение 1 изменено с 1 января 2019 г. - </w:t>
      </w:r>
      <w:hyperlink r:id="rId550" w:history="1">
        <w:r>
          <w:rPr>
            <w:rStyle w:val="a4"/>
            <w:shd w:val="clear" w:color="auto" w:fill="F0F0F0"/>
          </w:rPr>
          <w:t>Федеральный закон</w:t>
        </w:r>
      </w:hyperlink>
      <w:r>
        <w:rPr>
          <w:shd w:val="clear" w:color="auto" w:fill="F0F0F0"/>
        </w:rPr>
        <w:t xml:space="preserve"> от 3 октября 2018 г. N 350-ФЗ</w:t>
      </w:r>
    </w:p>
    <w:p w:rsidR="00000000" w:rsidRDefault="00000000">
      <w:pPr>
        <w:pStyle w:val="a8"/>
        <w:rPr>
          <w:shd w:val="clear" w:color="auto" w:fill="F0F0F0"/>
        </w:rPr>
      </w:pPr>
      <w:r>
        <w:t xml:space="preserve"> </w:t>
      </w:r>
      <w:hyperlink r:id="rId551" w:history="1">
        <w:r>
          <w:rPr>
            <w:rStyle w:val="a4"/>
            <w:shd w:val="clear" w:color="auto" w:fill="F0F0F0"/>
          </w:rPr>
          <w:t>См. предыдущую редакцию</w:t>
        </w:r>
      </w:hyperlink>
    </w:p>
    <w:p w:rsidR="00000000" w:rsidRDefault="00000000">
      <w:pPr>
        <w:ind w:firstLine="0"/>
        <w:jc w:val="right"/>
      </w:pPr>
      <w:r>
        <w:rPr>
          <w:rStyle w:val="a3"/>
        </w:rPr>
        <w:t>Приложение 1</w:t>
      </w:r>
      <w:r>
        <w:rPr>
          <w:rStyle w:val="a3"/>
        </w:rPr>
        <w:br/>
        <w:t xml:space="preserve">к </w:t>
      </w:r>
      <w:hyperlink w:anchor="sub_0" w:history="1">
        <w:r>
          <w:rPr>
            <w:rStyle w:val="a4"/>
          </w:rPr>
          <w:t>Федеральному закону</w:t>
        </w:r>
      </w:hyperlink>
      <w:r>
        <w:rPr>
          <w:rStyle w:val="a3"/>
        </w:rPr>
        <w:t xml:space="preserve"> "О государственном</w:t>
      </w:r>
      <w:r>
        <w:rPr>
          <w:rStyle w:val="a3"/>
        </w:rPr>
        <w:br/>
        <w:t>пенсионном обеспечении в Российской Федерации"</w:t>
      </w:r>
    </w:p>
    <w:p w:rsidR="00000000" w:rsidRDefault="00000000"/>
    <w:p w:rsidR="00000000" w:rsidRDefault="00000000">
      <w:pPr>
        <w:pStyle w:val="1"/>
      </w:pPr>
      <w:r>
        <w:t>Возраст, по достижении которого возникает право на пенсию по государственному пенсионному обеспечению</w:t>
      </w:r>
    </w:p>
    <w:p w:rsidR="00000000" w:rsidRDefault="00000000">
      <w:pPr>
        <w:pStyle w:val="ad"/>
      </w:pPr>
      <w:r>
        <w:t>С изменениями и дополнениями от:</w:t>
      </w:r>
    </w:p>
    <w:p w:rsidR="00000000" w:rsidRDefault="00000000">
      <w:pPr>
        <w:pStyle w:val="aa"/>
        <w:rPr>
          <w:shd w:val="clear" w:color="auto" w:fill="EAEFED"/>
        </w:rPr>
      </w:pPr>
      <w:r>
        <w:t xml:space="preserve"> </w:t>
      </w:r>
      <w:r>
        <w:rPr>
          <w:shd w:val="clear" w:color="auto" w:fill="EAEFED"/>
        </w:rPr>
        <w:t>3 октября 2018 г.</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800"/>
        <w:gridCol w:w="2520"/>
      </w:tblGrid>
      <w:tr w:rsidR="00000000">
        <w:tblPrEx>
          <w:tblCellMar>
            <w:top w:w="0" w:type="dxa"/>
            <w:bottom w:w="0" w:type="dxa"/>
          </w:tblCellMar>
        </w:tblPrEx>
        <w:tc>
          <w:tcPr>
            <w:tcW w:w="4760" w:type="dxa"/>
            <w:vMerge w:val="restart"/>
            <w:tcBorders>
              <w:top w:val="single" w:sz="4" w:space="0" w:color="auto"/>
              <w:bottom w:val="single" w:sz="4" w:space="0" w:color="auto"/>
              <w:right w:val="single" w:sz="4" w:space="0" w:color="auto"/>
            </w:tcBorders>
          </w:tcPr>
          <w:p w:rsidR="00000000" w:rsidRDefault="00000000">
            <w:pPr>
              <w:pStyle w:val="ab"/>
              <w:jc w:val="center"/>
            </w:pPr>
            <w:r>
              <w:t>Год, в котором гражданин приобретает право на пенсию по государственному пенсионному обеспечению по состоянию на 31 декабря 2018 года</w:t>
            </w:r>
          </w:p>
        </w:tc>
        <w:tc>
          <w:tcPr>
            <w:tcW w:w="5320" w:type="dxa"/>
            <w:gridSpan w:val="2"/>
            <w:tcBorders>
              <w:top w:val="single" w:sz="4" w:space="0" w:color="auto"/>
              <w:left w:val="single" w:sz="4" w:space="0" w:color="auto"/>
              <w:bottom w:val="single" w:sz="4" w:space="0" w:color="auto"/>
            </w:tcBorders>
            <w:vAlign w:val="center"/>
          </w:tcPr>
          <w:p w:rsidR="00000000" w:rsidRDefault="00000000">
            <w:pPr>
              <w:pStyle w:val="ab"/>
              <w:jc w:val="center"/>
            </w:pPr>
            <w:r>
              <w:t>Возраст, по достижении которого возникает право на пенсию по государственному пенсионному обеспечению</w:t>
            </w:r>
          </w:p>
        </w:tc>
      </w:tr>
      <w:tr w:rsidR="00000000">
        <w:tblPrEx>
          <w:tblCellMar>
            <w:top w:w="0" w:type="dxa"/>
            <w:bottom w:w="0" w:type="dxa"/>
          </w:tblCellMar>
        </w:tblPrEx>
        <w:tc>
          <w:tcPr>
            <w:tcW w:w="4760" w:type="dxa"/>
            <w:vMerge/>
            <w:tcBorders>
              <w:top w:val="single" w:sz="4" w:space="0" w:color="auto"/>
              <w:bottom w:val="single" w:sz="4" w:space="0" w:color="auto"/>
              <w:right w:val="single" w:sz="4" w:space="0" w:color="auto"/>
            </w:tcBorders>
          </w:tcPr>
          <w:p w:rsidR="00000000" w:rsidRDefault="00000000">
            <w:pPr>
              <w:pStyle w:val="ab"/>
            </w:pPr>
          </w:p>
        </w:tc>
        <w:tc>
          <w:tcPr>
            <w:tcW w:w="2800" w:type="dxa"/>
            <w:tcBorders>
              <w:top w:val="single" w:sz="4" w:space="0" w:color="auto"/>
              <w:left w:val="single" w:sz="4" w:space="0" w:color="auto"/>
              <w:bottom w:val="single" w:sz="4" w:space="0" w:color="auto"/>
              <w:right w:val="single" w:sz="4" w:space="0" w:color="auto"/>
            </w:tcBorders>
            <w:vAlign w:val="bottom"/>
          </w:tcPr>
          <w:p w:rsidR="00000000" w:rsidRDefault="00000000">
            <w:pPr>
              <w:pStyle w:val="ab"/>
              <w:jc w:val="center"/>
            </w:pPr>
            <w:r>
              <w:t>Мужчины</w:t>
            </w:r>
          </w:p>
        </w:tc>
        <w:tc>
          <w:tcPr>
            <w:tcW w:w="2520" w:type="dxa"/>
            <w:tcBorders>
              <w:top w:val="single" w:sz="4" w:space="0" w:color="auto"/>
              <w:left w:val="single" w:sz="4" w:space="0" w:color="auto"/>
              <w:bottom w:val="single" w:sz="4" w:space="0" w:color="auto"/>
            </w:tcBorders>
            <w:vAlign w:val="bottom"/>
          </w:tcPr>
          <w:p w:rsidR="00000000" w:rsidRDefault="00000000">
            <w:pPr>
              <w:pStyle w:val="ab"/>
              <w:jc w:val="center"/>
            </w:pPr>
            <w:r>
              <w:t>Женщины</w:t>
            </w:r>
          </w:p>
        </w:tc>
      </w:tr>
      <w:tr w:rsidR="00000000">
        <w:tblPrEx>
          <w:tblCellMar>
            <w:top w:w="0" w:type="dxa"/>
            <w:bottom w:w="0" w:type="dxa"/>
          </w:tblCellMar>
        </w:tblPrEx>
        <w:tc>
          <w:tcPr>
            <w:tcW w:w="4760" w:type="dxa"/>
            <w:tcBorders>
              <w:top w:val="single" w:sz="4" w:space="0" w:color="auto"/>
              <w:left w:val="nil"/>
              <w:bottom w:val="nil"/>
              <w:right w:val="nil"/>
            </w:tcBorders>
          </w:tcPr>
          <w:p w:rsidR="00000000" w:rsidRDefault="00000000">
            <w:pPr>
              <w:pStyle w:val="ab"/>
              <w:jc w:val="center"/>
            </w:pPr>
            <w:r>
              <w:t>2019</w:t>
            </w:r>
          </w:p>
        </w:tc>
        <w:tc>
          <w:tcPr>
            <w:tcW w:w="2800" w:type="dxa"/>
            <w:tcBorders>
              <w:top w:val="single" w:sz="4" w:space="0" w:color="auto"/>
              <w:left w:val="nil"/>
              <w:bottom w:val="nil"/>
              <w:right w:val="nil"/>
            </w:tcBorders>
            <w:vAlign w:val="bottom"/>
          </w:tcPr>
          <w:p w:rsidR="00000000" w:rsidRDefault="00000000">
            <w:pPr>
              <w:pStyle w:val="ab"/>
              <w:jc w:val="center"/>
            </w:pPr>
            <w:r>
              <w:t xml:space="preserve">V </w:t>
            </w:r>
            <w:hyperlink w:anchor="sub_11111" w:history="1">
              <w:r>
                <w:rPr>
                  <w:rStyle w:val="a4"/>
                </w:rPr>
                <w:t>*</w:t>
              </w:r>
            </w:hyperlink>
            <w:r>
              <w:t xml:space="preserve"> + 12 месяцев</w:t>
            </w:r>
          </w:p>
        </w:tc>
        <w:tc>
          <w:tcPr>
            <w:tcW w:w="2520" w:type="dxa"/>
            <w:tcBorders>
              <w:top w:val="single" w:sz="4" w:space="0" w:color="auto"/>
              <w:left w:val="nil"/>
              <w:bottom w:val="nil"/>
              <w:right w:val="nil"/>
            </w:tcBorders>
            <w:vAlign w:val="bottom"/>
          </w:tcPr>
          <w:p w:rsidR="00000000" w:rsidRDefault="00000000">
            <w:pPr>
              <w:pStyle w:val="ab"/>
              <w:jc w:val="center"/>
            </w:pPr>
            <w:r>
              <w:t>V + 12 месяцев</w:t>
            </w:r>
          </w:p>
        </w:tc>
      </w:tr>
      <w:tr w:rsidR="00000000">
        <w:tblPrEx>
          <w:tblCellMar>
            <w:top w:w="0" w:type="dxa"/>
            <w:bottom w:w="0" w:type="dxa"/>
          </w:tblCellMar>
        </w:tblPrEx>
        <w:tc>
          <w:tcPr>
            <w:tcW w:w="4760" w:type="dxa"/>
            <w:tcBorders>
              <w:top w:val="nil"/>
              <w:left w:val="nil"/>
              <w:bottom w:val="nil"/>
              <w:right w:val="nil"/>
            </w:tcBorders>
          </w:tcPr>
          <w:p w:rsidR="00000000" w:rsidRDefault="00000000">
            <w:pPr>
              <w:pStyle w:val="ab"/>
              <w:jc w:val="center"/>
            </w:pPr>
            <w:r>
              <w:lastRenderedPageBreak/>
              <w:t>2020</w:t>
            </w:r>
          </w:p>
        </w:tc>
        <w:tc>
          <w:tcPr>
            <w:tcW w:w="2800" w:type="dxa"/>
            <w:tcBorders>
              <w:top w:val="nil"/>
              <w:left w:val="nil"/>
              <w:bottom w:val="nil"/>
              <w:right w:val="nil"/>
            </w:tcBorders>
            <w:vAlign w:val="center"/>
          </w:tcPr>
          <w:p w:rsidR="00000000" w:rsidRDefault="00000000">
            <w:pPr>
              <w:pStyle w:val="ab"/>
              <w:jc w:val="center"/>
            </w:pPr>
            <w:r>
              <w:t>V + 24 месяца</w:t>
            </w:r>
          </w:p>
        </w:tc>
        <w:tc>
          <w:tcPr>
            <w:tcW w:w="2520" w:type="dxa"/>
            <w:tcBorders>
              <w:top w:val="nil"/>
              <w:left w:val="nil"/>
              <w:bottom w:val="nil"/>
              <w:right w:val="nil"/>
            </w:tcBorders>
            <w:vAlign w:val="center"/>
          </w:tcPr>
          <w:p w:rsidR="00000000" w:rsidRDefault="00000000">
            <w:pPr>
              <w:pStyle w:val="ab"/>
              <w:jc w:val="center"/>
            </w:pPr>
            <w:r>
              <w:t>V + 24 месяца</w:t>
            </w:r>
          </w:p>
        </w:tc>
      </w:tr>
      <w:tr w:rsidR="00000000">
        <w:tblPrEx>
          <w:tblCellMar>
            <w:top w:w="0" w:type="dxa"/>
            <w:bottom w:w="0" w:type="dxa"/>
          </w:tblCellMar>
        </w:tblPrEx>
        <w:tc>
          <w:tcPr>
            <w:tcW w:w="4760" w:type="dxa"/>
            <w:tcBorders>
              <w:top w:val="nil"/>
              <w:left w:val="nil"/>
              <w:bottom w:val="nil"/>
              <w:right w:val="nil"/>
            </w:tcBorders>
          </w:tcPr>
          <w:p w:rsidR="00000000" w:rsidRDefault="00000000">
            <w:pPr>
              <w:pStyle w:val="ab"/>
              <w:jc w:val="center"/>
            </w:pPr>
            <w:r>
              <w:t>2021</w:t>
            </w:r>
          </w:p>
        </w:tc>
        <w:tc>
          <w:tcPr>
            <w:tcW w:w="2800" w:type="dxa"/>
            <w:tcBorders>
              <w:top w:val="nil"/>
              <w:left w:val="nil"/>
              <w:bottom w:val="nil"/>
              <w:right w:val="nil"/>
            </w:tcBorders>
            <w:vAlign w:val="center"/>
          </w:tcPr>
          <w:p w:rsidR="00000000" w:rsidRDefault="00000000">
            <w:pPr>
              <w:pStyle w:val="ab"/>
              <w:jc w:val="center"/>
            </w:pPr>
            <w:r>
              <w:t>V + 36 месяцев</w:t>
            </w:r>
          </w:p>
        </w:tc>
        <w:tc>
          <w:tcPr>
            <w:tcW w:w="2520" w:type="dxa"/>
            <w:tcBorders>
              <w:top w:val="nil"/>
              <w:left w:val="nil"/>
              <w:bottom w:val="nil"/>
              <w:right w:val="nil"/>
            </w:tcBorders>
            <w:vAlign w:val="center"/>
          </w:tcPr>
          <w:p w:rsidR="00000000" w:rsidRDefault="00000000">
            <w:pPr>
              <w:pStyle w:val="ab"/>
              <w:jc w:val="center"/>
            </w:pPr>
            <w:r>
              <w:t>V + 36 месяцев</w:t>
            </w:r>
          </w:p>
        </w:tc>
      </w:tr>
      <w:tr w:rsidR="00000000">
        <w:tblPrEx>
          <w:tblCellMar>
            <w:top w:w="0" w:type="dxa"/>
            <w:bottom w:w="0" w:type="dxa"/>
          </w:tblCellMar>
        </w:tblPrEx>
        <w:tc>
          <w:tcPr>
            <w:tcW w:w="4760" w:type="dxa"/>
            <w:tcBorders>
              <w:top w:val="nil"/>
              <w:left w:val="nil"/>
              <w:bottom w:val="nil"/>
              <w:right w:val="nil"/>
            </w:tcBorders>
          </w:tcPr>
          <w:p w:rsidR="00000000" w:rsidRDefault="00000000">
            <w:pPr>
              <w:pStyle w:val="ab"/>
              <w:jc w:val="center"/>
            </w:pPr>
            <w:r>
              <w:t>2022</w:t>
            </w:r>
          </w:p>
        </w:tc>
        <w:tc>
          <w:tcPr>
            <w:tcW w:w="2800" w:type="dxa"/>
            <w:tcBorders>
              <w:top w:val="nil"/>
              <w:left w:val="nil"/>
              <w:bottom w:val="nil"/>
              <w:right w:val="nil"/>
            </w:tcBorders>
            <w:vAlign w:val="center"/>
          </w:tcPr>
          <w:p w:rsidR="00000000" w:rsidRDefault="00000000">
            <w:pPr>
              <w:pStyle w:val="ab"/>
              <w:jc w:val="center"/>
            </w:pPr>
            <w:r>
              <w:t>V + 48 месяцев</w:t>
            </w:r>
          </w:p>
        </w:tc>
        <w:tc>
          <w:tcPr>
            <w:tcW w:w="2520" w:type="dxa"/>
            <w:tcBorders>
              <w:top w:val="nil"/>
              <w:left w:val="nil"/>
              <w:bottom w:val="nil"/>
              <w:right w:val="nil"/>
            </w:tcBorders>
            <w:vAlign w:val="center"/>
          </w:tcPr>
          <w:p w:rsidR="00000000" w:rsidRDefault="00000000">
            <w:pPr>
              <w:pStyle w:val="ab"/>
              <w:jc w:val="center"/>
            </w:pPr>
            <w:r>
              <w:t>V + 48 месяцев</w:t>
            </w:r>
          </w:p>
        </w:tc>
      </w:tr>
      <w:tr w:rsidR="00000000">
        <w:tblPrEx>
          <w:tblCellMar>
            <w:top w:w="0" w:type="dxa"/>
            <w:bottom w:w="0" w:type="dxa"/>
          </w:tblCellMar>
        </w:tblPrEx>
        <w:tc>
          <w:tcPr>
            <w:tcW w:w="4760" w:type="dxa"/>
            <w:tcBorders>
              <w:top w:val="nil"/>
              <w:left w:val="nil"/>
              <w:bottom w:val="nil"/>
              <w:right w:val="nil"/>
            </w:tcBorders>
          </w:tcPr>
          <w:p w:rsidR="00000000" w:rsidRDefault="00000000">
            <w:pPr>
              <w:pStyle w:val="ab"/>
              <w:jc w:val="center"/>
            </w:pPr>
            <w:r>
              <w:t>2023 и последующие годы</w:t>
            </w:r>
          </w:p>
        </w:tc>
        <w:tc>
          <w:tcPr>
            <w:tcW w:w="2800" w:type="dxa"/>
            <w:tcBorders>
              <w:top w:val="nil"/>
              <w:left w:val="nil"/>
              <w:bottom w:val="nil"/>
              <w:right w:val="nil"/>
            </w:tcBorders>
          </w:tcPr>
          <w:p w:rsidR="00000000" w:rsidRDefault="00000000">
            <w:pPr>
              <w:pStyle w:val="ab"/>
              <w:jc w:val="center"/>
            </w:pPr>
            <w:r>
              <w:t>V + 60 месяцев</w:t>
            </w:r>
          </w:p>
        </w:tc>
        <w:tc>
          <w:tcPr>
            <w:tcW w:w="2520" w:type="dxa"/>
            <w:tcBorders>
              <w:top w:val="nil"/>
              <w:left w:val="nil"/>
              <w:bottom w:val="nil"/>
              <w:right w:val="nil"/>
            </w:tcBorders>
          </w:tcPr>
          <w:p w:rsidR="00000000" w:rsidRDefault="00000000">
            <w:pPr>
              <w:pStyle w:val="ab"/>
              <w:jc w:val="center"/>
            </w:pPr>
            <w:r>
              <w:t>V + 60 месяцев</w:t>
            </w:r>
          </w:p>
        </w:tc>
      </w:tr>
    </w:tbl>
    <w:p w:rsidR="00000000" w:rsidRDefault="00000000"/>
    <w:p w:rsidR="00000000" w:rsidRDefault="00000000">
      <w:pPr>
        <w:pStyle w:val="ac"/>
        <w:rPr>
          <w:sz w:val="22"/>
          <w:szCs w:val="22"/>
        </w:rPr>
      </w:pPr>
      <w:r>
        <w:rPr>
          <w:sz w:val="22"/>
          <w:szCs w:val="22"/>
        </w:rPr>
        <w:t>──────────────────────────────</w:t>
      </w:r>
    </w:p>
    <w:p w:rsidR="00000000" w:rsidRDefault="00000000">
      <w:pPr>
        <w:pStyle w:val="af0"/>
      </w:pPr>
      <w:bookmarkStart w:id="305" w:name="sub_11111"/>
      <w:r>
        <w:t>* V - возраст, по достижении которого возникает право на пенсию по государственному пенсионному обеспечению по состоянию на 31 декабря 2018 года.</w:t>
      </w:r>
    </w:p>
    <w:bookmarkEnd w:id="305"/>
    <w:p w:rsidR="00000000" w:rsidRDefault="00000000">
      <w:pPr>
        <w:pStyle w:val="ac"/>
        <w:rPr>
          <w:sz w:val="22"/>
          <w:szCs w:val="22"/>
        </w:rPr>
      </w:pPr>
      <w:r>
        <w:rPr>
          <w:sz w:val="22"/>
          <w:szCs w:val="22"/>
        </w:rPr>
        <w:t>──────────────────────────────</w:t>
      </w:r>
    </w:p>
    <w:p w:rsidR="00000000" w:rsidRDefault="00000000"/>
    <w:p w:rsidR="00000000" w:rsidRDefault="00000000">
      <w:pPr>
        <w:pStyle w:val="a7"/>
        <w:rPr>
          <w:color w:val="000000"/>
          <w:sz w:val="16"/>
          <w:szCs w:val="16"/>
          <w:shd w:val="clear" w:color="auto" w:fill="F0F0F0"/>
        </w:rPr>
      </w:pPr>
      <w:bookmarkStart w:id="306" w:name="sub_2000"/>
      <w:r>
        <w:rPr>
          <w:color w:val="000000"/>
          <w:sz w:val="16"/>
          <w:szCs w:val="16"/>
          <w:shd w:val="clear" w:color="auto" w:fill="F0F0F0"/>
        </w:rPr>
        <w:t>Информация об изменениях:</w:t>
      </w:r>
    </w:p>
    <w:bookmarkEnd w:id="306"/>
    <w:p w:rsidR="00000000" w:rsidRDefault="00000000">
      <w:pPr>
        <w:pStyle w:val="a8"/>
        <w:rPr>
          <w:shd w:val="clear" w:color="auto" w:fill="F0F0F0"/>
        </w:rPr>
      </w:pPr>
      <w:r>
        <w:t xml:space="preserve"> </w:t>
      </w:r>
      <w:r>
        <w:rPr>
          <w:shd w:val="clear" w:color="auto" w:fill="F0F0F0"/>
        </w:rPr>
        <w:t xml:space="preserve">Федеральный закон дополнен приложением 2 с 1 января 2019 г. - </w:t>
      </w:r>
      <w:hyperlink r:id="rId552" w:history="1">
        <w:r>
          <w:rPr>
            <w:rStyle w:val="a4"/>
            <w:shd w:val="clear" w:color="auto" w:fill="F0F0F0"/>
          </w:rPr>
          <w:t>Федеральный закон</w:t>
        </w:r>
      </w:hyperlink>
      <w:r>
        <w:rPr>
          <w:shd w:val="clear" w:color="auto" w:fill="F0F0F0"/>
        </w:rPr>
        <w:t xml:space="preserve"> от 3 октября 2018 г. N 350-ФЗ</w:t>
      </w:r>
    </w:p>
    <w:p w:rsidR="00000000" w:rsidRDefault="00000000">
      <w:pPr>
        <w:ind w:firstLine="698"/>
        <w:jc w:val="right"/>
      </w:pPr>
      <w:r>
        <w:rPr>
          <w:rStyle w:val="a3"/>
        </w:rPr>
        <w:t>Приложение 2</w:t>
      </w:r>
      <w:r>
        <w:rPr>
          <w:rStyle w:val="a3"/>
        </w:rPr>
        <w:br/>
        <w:t xml:space="preserve">к </w:t>
      </w:r>
      <w:hyperlink w:anchor="sub_0" w:history="1">
        <w:r>
          <w:rPr>
            <w:rStyle w:val="a4"/>
          </w:rPr>
          <w:t>Федеральному закону</w:t>
        </w:r>
      </w:hyperlink>
      <w:r>
        <w:rPr>
          <w:rStyle w:val="a3"/>
        </w:rPr>
        <w:br/>
        <w:t>"О государственном пенсионном</w:t>
      </w:r>
      <w:r>
        <w:rPr>
          <w:rStyle w:val="a3"/>
        </w:rPr>
        <w:br/>
        <w:t>обеспечении в Российской Федерации"</w:t>
      </w:r>
    </w:p>
    <w:p w:rsidR="00000000" w:rsidRDefault="00000000"/>
    <w:p w:rsidR="00000000" w:rsidRDefault="00000000">
      <w:pPr>
        <w:pStyle w:val="1"/>
      </w:pPr>
      <w:r>
        <w:t>Стаж государственной гражданской службы, стаж муниципальной службы для назначения пенсии за выслугу лет</w:t>
      </w:r>
    </w:p>
    <w:p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900"/>
      </w:tblGrid>
      <w:tr w:rsidR="00000000">
        <w:tblPrEx>
          <w:tblCellMar>
            <w:top w:w="0" w:type="dxa"/>
            <w:bottom w:w="0" w:type="dxa"/>
          </w:tblCellMar>
        </w:tblPrEx>
        <w:tc>
          <w:tcPr>
            <w:tcW w:w="5040" w:type="dxa"/>
            <w:tcBorders>
              <w:top w:val="single" w:sz="4" w:space="0" w:color="auto"/>
              <w:bottom w:val="single" w:sz="4" w:space="0" w:color="auto"/>
              <w:right w:val="single" w:sz="4" w:space="0" w:color="auto"/>
            </w:tcBorders>
          </w:tcPr>
          <w:p w:rsidR="00000000" w:rsidRDefault="00000000">
            <w:pPr>
              <w:pStyle w:val="ab"/>
              <w:jc w:val="center"/>
            </w:pPr>
            <w:r>
              <w:t>Год назначения пенсии за выслугу лет</w:t>
            </w:r>
          </w:p>
        </w:tc>
        <w:tc>
          <w:tcPr>
            <w:tcW w:w="4900" w:type="dxa"/>
            <w:tcBorders>
              <w:top w:val="single" w:sz="4" w:space="0" w:color="auto"/>
              <w:left w:val="single" w:sz="4" w:space="0" w:color="auto"/>
              <w:bottom w:val="single" w:sz="4" w:space="0" w:color="auto"/>
            </w:tcBorders>
          </w:tcPr>
          <w:p w:rsidR="00000000" w:rsidRDefault="00000000">
            <w:pPr>
              <w:pStyle w:val="ab"/>
              <w:jc w:val="center"/>
            </w:pPr>
            <w:r>
              <w:t>Стаж для назначения пенсии за выслугу лет в соответствующем году</w:t>
            </w:r>
          </w:p>
        </w:tc>
      </w:tr>
      <w:tr w:rsidR="00000000">
        <w:tblPrEx>
          <w:tblCellMar>
            <w:top w:w="0" w:type="dxa"/>
            <w:bottom w:w="0" w:type="dxa"/>
          </w:tblCellMar>
        </w:tblPrEx>
        <w:tc>
          <w:tcPr>
            <w:tcW w:w="5040" w:type="dxa"/>
            <w:tcBorders>
              <w:top w:val="single" w:sz="4" w:space="0" w:color="auto"/>
              <w:left w:val="nil"/>
              <w:bottom w:val="nil"/>
              <w:right w:val="nil"/>
            </w:tcBorders>
          </w:tcPr>
          <w:p w:rsidR="00000000" w:rsidRDefault="00000000">
            <w:pPr>
              <w:pStyle w:val="ab"/>
              <w:jc w:val="center"/>
            </w:pPr>
            <w:r>
              <w:t>2017</w:t>
            </w:r>
          </w:p>
        </w:tc>
        <w:tc>
          <w:tcPr>
            <w:tcW w:w="4900" w:type="dxa"/>
            <w:tcBorders>
              <w:top w:val="single" w:sz="4" w:space="0" w:color="auto"/>
              <w:left w:val="nil"/>
              <w:bottom w:val="nil"/>
              <w:right w:val="nil"/>
            </w:tcBorders>
          </w:tcPr>
          <w:p w:rsidR="00000000" w:rsidRDefault="00000000">
            <w:pPr>
              <w:pStyle w:val="ab"/>
              <w:jc w:val="center"/>
            </w:pPr>
            <w:r>
              <w:t>15 лет 6 месяцев</w:t>
            </w:r>
          </w:p>
        </w:tc>
      </w:tr>
      <w:tr w:rsidR="00000000">
        <w:tblPrEx>
          <w:tblCellMar>
            <w:top w:w="0" w:type="dxa"/>
            <w:bottom w:w="0" w:type="dxa"/>
          </w:tblCellMar>
        </w:tblPrEx>
        <w:tc>
          <w:tcPr>
            <w:tcW w:w="5040" w:type="dxa"/>
            <w:tcBorders>
              <w:top w:val="nil"/>
              <w:left w:val="nil"/>
              <w:bottom w:val="nil"/>
              <w:right w:val="nil"/>
            </w:tcBorders>
          </w:tcPr>
          <w:p w:rsidR="00000000" w:rsidRDefault="00000000">
            <w:pPr>
              <w:pStyle w:val="ab"/>
              <w:jc w:val="center"/>
            </w:pPr>
            <w:r>
              <w:t>2018</w:t>
            </w:r>
          </w:p>
        </w:tc>
        <w:tc>
          <w:tcPr>
            <w:tcW w:w="4900" w:type="dxa"/>
            <w:tcBorders>
              <w:top w:val="nil"/>
              <w:left w:val="nil"/>
              <w:bottom w:val="nil"/>
              <w:right w:val="nil"/>
            </w:tcBorders>
          </w:tcPr>
          <w:p w:rsidR="00000000" w:rsidRDefault="00000000">
            <w:pPr>
              <w:pStyle w:val="ab"/>
              <w:jc w:val="center"/>
            </w:pPr>
            <w:r>
              <w:t>16 лет</w:t>
            </w:r>
          </w:p>
        </w:tc>
      </w:tr>
      <w:tr w:rsidR="00000000">
        <w:tblPrEx>
          <w:tblCellMar>
            <w:top w:w="0" w:type="dxa"/>
            <w:bottom w:w="0" w:type="dxa"/>
          </w:tblCellMar>
        </w:tblPrEx>
        <w:tc>
          <w:tcPr>
            <w:tcW w:w="5040" w:type="dxa"/>
            <w:tcBorders>
              <w:top w:val="nil"/>
              <w:left w:val="nil"/>
              <w:bottom w:val="nil"/>
              <w:right w:val="nil"/>
            </w:tcBorders>
          </w:tcPr>
          <w:p w:rsidR="00000000" w:rsidRDefault="00000000">
            <w:pPr>
              <w:pStyle w:val="ab"/>
              <w:jc w:val="center"/>
            </w:pPr>
            <w:r>
              <w:t>2019</w:t>
            </w:r>
          </w:p>
        </w:tc>
        <w:tc>
          <w:tcPr>
            <w:tcW w:w="4900" w:type="dxa"/>
            <w:tcBorders>
              <w:top w:val="nil"/>
              <w:left w:val="nil"/>
              <w:bottom w:val="nil"/>
              <w:right w:val="nil"/>
            </w:tcBorders>
          </w:tcPr>
          <w:p w:rsidR="00000000" w:rsidRDefault="00000000">
            <w:pPr>
              <w:pStyle w:val="ab"/>
              <w:jc w:val="center"/>
            </w:pPr>
            <w:r>
              <w:t>16 лет 6 месяцев</w:t>
            </w:r>
          </w:p>
        </w:tc>
      </w:tr>
      <w:tr w:rsidR="00000000">
        <w:tblPrEx>
          <w:tblCellMar>
            <w:top w:w="0" w:type="dxa"/>
            <w:bottom w:w="0" w:type="dxa"/>
          </w:tblCellMar>
        </w:tblPrEx>
        <w:tc>
          <w:tcPr>
            <w:tcW w:w="5040" w:type="dxa"/>
            <w:tcBorders>
              <w:top w:val="nil"/>
              <w:left w:val="nil"/>
              <w:bottom w:val="nil"/>
              <w:right w:val="nil"/>
            </w:tcBorders>
          </w:tcPr>
          <w:p w:rsidR="00000000" w:rsidRDefault="00000000">
            <w:pPr>
              <w:pStyle w:val="ab"/>
              <w:jc w:val="center"/>
            </w:pPr>
            <w:r>
              <w:t>2020</w:t>
            </w:r>
          </w:p>
        </w:tc>
        <w:tc>
          <w:tcPr>
            <w:tcW w:w="4900" w:type="dxa"/>
            <w:tcBorders>
              <w:top w:val="nil"/>
              <w:left w:val="nil"/>
              <w:bottom w:val="nil"/>
              <w:right w:val="nil"/>
            </w:tcBorders>
          </w:tcPr>
          <w:p w:rsidR="00000000" w:rsidRDefault="00000000">
            <w:pPr>
              <w:pStyle w:val="ab"/>
              <w:jc w:val="center"/>
            </w:pPr>
            <w:r>
              <w:t>17 лет</w:t>
            </w:r>
          </w:p>
        </w:tc>
      </w:tr>
      <w:tr w:rsidR="00000000">
        <w:tblPrEx>
          <w:tblCellMar>
            <w:top w:w="0" w:type="dxa"/>
            <w:bottom w:w="0" w:type="dxa"/>
          </w:tblCellMar>
        </w:tblPrEx>
        <w:tc>
          <w:tcPr>
            <w:tcW w:w="5040" w:type="dxa"/>
            <w:tcBorders>
              <w:top w:val="nil"/>
              <w:left w:val="nil"/>
              <w:bottom w:val="nil"/>
              <w:right w:val="nil"/>
            </w:tcBorders>
          </w:tcPr>
          <w:p w:rsidR="00000000" w:rsidRDefault="00000000">
            <w:pPr>
              <w:pStyle w:val="ab"/>
              <w:jc w:val="center"/>
            </w:pPr>
            <w:r>
              <w:t>2021</w:t>
            </w:r>
          </w:p>
        </w:tc>
        <w:tc>
          <w:tcPr>
            <w:tcW w:w="4900" w:type="dxa"/>
            <w:tcBorders>
              <w:top w:val="nil"/>
              <w:left w:val="nil"/>
              <w:bottom w:val="nil"/>
              <w:right w:val="nil"/>
            </w:tcBorders>
          </w:tcPr>
          <w:p w:rsidR="00000000" w:rsidRDefault="00000000">
            <w:pPr>
              <w:pStyle w:val="ab"/>
              <w:jc w:val="center"/>
            </w:pPr>
            <w:r>
              <w:t>17 лет 6 месяцев</w:t>
            </w:r>
          </w:p>
        </w:tc>
      </w:tr>
      <w:tr w:rsidR="00000000">
        <w:tblPrEx>
          <w:tblCellMar>
            <w:top w:w="0" w:type="dxa"/>
            <w:bottom w:w="0" w:type="dxa"/>
          </w:tblCellMar>
        </w:tblPrEx>
        <w:tc>
          <w:tcPr>
            <w:tcW w:w="5040" w:type="dxa"/>
            <w:tcBorders>
              <w:top w:val="nil"/>
              <w:left w:val="nil"/>
              <w:bottom w:val="nil"/>
              <w:right w:val="nil"/>
            </w:tcBorders>
          </w:tcPr>
          <w:p w:rsidR="00000000" w:rsidRDefault="00000000">
            <w:pPr>
              <w:pStyle w:val="ab"/>
              <w:jc w:val="center"/>
            </w:pPr>
            <w:r>
              <w:t>2022</w:t>
            </w:r>
          </w:p>
        </w:tc>
        <w:tc>
          <w:tcPr>
            <w:tcW w:w="4900" w:type="dxa"/>
            <w:tcBorders>
              <w:top w:val="nil"/>
              <w:left w:val="nil"/>
              <w:bottom w:val="nil"/>
              <w:right w:val="nil"/>
            </w:tcBorders>
          </w:tcPr>
          <w:p w:rsidR="00000000" w:rsidRDefault="00000000">
            <w:pPr>
              <w:pStyle w:val="ab"/>
              <w:jc w:val="center"/>
            </w:pPr>
            <w:r>
              <w:t>18 лет</w:t>
            </w:r>
          </w:p>
        </w:tc>
      </w:tr>
      <w:tr w:rsidR="00000000">
        <w:tblPrEx>
          <w:tblCellMar>
            <w:top w:w="0" w:type="dxa"/>
            <w:bottom w:w="0" w:type="dxa"/>
          </w:tblCellMar>
        </w:tblPrEx>
        <w:tc>
          <w:tcPr>
            <w:tcW w:w="5040" w:type="dxa"/>
            <w:tcBorders>
              <w:top w:val="nil"/>
              <w:left w:val="nil"/>
              <w:bottom w:val="nil"/>
              <w:right w:val="nil"/>
            </w:tcBorders>
          </w:tcPr>
          <w:p w:rsidR="00000000" w:rsidRDefault="00000000">
            <w:pPr>
              <w:pStyle w:val="ab"/>
              <w:jc w:val="center"/>
            </w:pPr>
            <w:r>
              <w:t>2023</w:t>
            </w:r>
          </w:p>
        </w:tc>
        <w:tc>
          <w:tcPr>
            <w:tcW w:w="4900" w:type="dxa"/>
            <w:tcBorders>
              <w:top w:val="nil"/>
              <w:left w:val="nil"/>
              <w:bottom w:val="nil"/>
              <w:right w:val="nil"/>
            </w:tcBorders>
          </w:tcPr>
          <w:p w:rsidR="00000000" w:rsidRDefault="00000000">
            <w:pPr>
              <w:pStyle w:val="ab"/>
              <w:jc w:val="center"/>
            </w:pPr>
            <w:r>
              <w:t>18 лет 6 месяцев</w:t>
            </w:r>
          </w:p>
        </w:tc>
      </w:tr>
      <w:tr w:rsidR="00000000">
        <w:tblPrEx>
          <w:tblCellMar>
            <w:top w:w="0" w:type="dxa"/>
            <w:bottom w:w="0" w:type="dxa"/>
          </w:tblCellMar>
        </w:tblPrEx>
        <w:tc>
          <w:tcPr>
            <w:tcW w:w="5040" w:type="dxa"/>
            <w:tcBorders>
              <w:top w:val="nil"/>
              <w:left w:val="nil"/>
              <w:bottom w:val="nil"/>
              <w:right w:val="nil"/>
            </w:tcBorders>
          </w:tcPr>
          <w:p w:rsidR="00000000" w:rsidRDefault="00000000">
            <w:pPr>
              <w:pStyle w:val="ab"/>
              <w:jc w:val="center"/>
            </w:pPr>
            <w:r>
              <w:t>2024</w:t>
            </w:r>
          </w:p>
        </w:tc>
        <w:tc>
          <w:tcPr>
            <w:tcW w:w="4900" w:type="dxa"/>
            <w:tcBorders>
              <w:top w:val="nil"/>
              <w:left w:val="nil"/>
              <w:bottom w:val="nil"/>
              <w:right w:val="nil"/>
            </w:tcBorders>
          </w:tcPr>
          <w:p w:rsidR="00000000" w:rsidRDefault="00000000">
            <w:pPr>
              <w:pStyle w:val="ab"/>
              <w:jc w:val="center"/>
            </w:pPr>
            <w:r>
              <w:t>19 лет</w:t>
            </w:r>
          </w:p>
        </w:tc>
      </w:tr>
      <w:tr w:rsidR="00000000">
        <w:tblPrEx>
          <w:tblCellMar>
            <w:top w:w="0" w:type="dxa"/>
            <w:bottom w:w="0" w:type="dxa"/>
          </w:tblCellMar>
        </w:tblPrEx>
        <w:tc>
          <w:tcPr>
            <w:tcW w:w="5040" w:type="dxa"/>
            <w:tcBorders>
              <w:top w:val="nil"/>
              <w:left w:val="nil"/>
              <w:bottom w:val="nil"/>
              <w:right w:val="nil"/>
            </w:tcBorders>
          </w:tcPr>
          <w:p w:rsidR="00000000" w:rsidRDefault="00000000">
            <w:pPr>
              <w:pStyle w:val="ab"/>
              <w:jc w:val="center"/>
            </w:pPr>
            <w:r>
              <w:t>2025</w:t>
            </w:r>
          </w:p>
        </w:tc>
        <w:tc>
          <w:tcPr>
            <w:tcW w:w="4900" w:type="dxa"/>
            <w:tcBorders>
              <w:top w:val="nil"/>
              <w:left w:val="nil"/>
              <w:bottom w:val="nil"/>
              <w:right w:val="nil"/>
            </w:tcBorders>
          </w:tcPr>
          <w:p w:rsidR="00000000" w:rsidRDefault="00000000">
            <w:pPr>
              <w:pStyle w:val="ab"/>
              <w:jc w:val="center"/>
            </w:pPr>
            <w:r>
              <w:t>19 лет 6 месяцев</w:t>
            </w:r>
          </w:p>
        </w:tc>
      </w:tr>
      <w:tr w:rsidR="00000000">
        <w:tblPrEx>
          <w:tblCellMar>
            <w:top w:w="0" w:type="dxa"/>
            <w:bottom w:w="0" w:type="dxa"/>
          </w:tblCellMar>
        </w:tblPrEx>
        <w:tc>
          <w:tcPr>
            <w:tcW w:w="5040" w:type="dxa"/>
            <w:tcBorders>
              <w:top w:val="nil"/>
              <w:left w:val="nil"/>
              <w:bottom w:val="nil"/>
              <w:right w:val="nil"/>
            </w:tcBorders>
          </w:tcPr>
          <w:p w:rsidR="00000000" w:rsidRDefault="00000000">
            <w:pPr>
              <w:pStyle w:val="ab"/>
              <w:jc w:val="center"/>
            </w:pPr>
            <w:r>
              <w:t>2026 и последующие годы</w:t>
            </w:r>
          </w:p>
        </w:tc>
        <w:tc>
          <w:tcPr>
            <w:tcW w:w="4900" w:type="dxa"/>
            <w:tcBorders>
              <w:top w:val="nil"/>
              <w:left w:val="nil"/>
              <w:bottom w:val="nil"/>
              <w:right w:val="nil"/>
            </w:tcBorders>
          </w:tcPr>
          <w:p w:rsidR="00000000" w:rsidRDefault="00000000">
            <w:pPr>
              <w:pStyle w:val="ab"/>
              <w:jc w:val="center"/>
            </w:pPr>
            <w:r>
              <w:t>20 лет</w:t>
            </w:r>
          </w:p>
        </w:tc>
      </w:tr>
    </w:tbl>
    <w:p w:rsidR="00516666" w:rsidRDefault="00516666"/>
    <w:sectPr w:rsidR="00516666">
      <w:headerReference w:type="default" r:id="rId553"/>
      <w:footerReference w:type="default" r:id="rId55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6666" w:rsidRDefault="00516666">
      <w:r>
        <w:separator/>
      </w:r>
    </w:p>
  </w:endnote>
  <w:endnote w:type="continuationSeparator" w:id="0">
    <w:p w:rsidR="00516666" w:rsidRDefault="0051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01.06.202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0204A">
            <w:rPr>
              <w:rFonts w:ascii="Times New Roman" w:hAnsi="Times New Roman" w:cs="Times New Roman"/>
              <w:sz w:val="20"/>
              <w:szCs w:val="20"/>
            </w:rPr>
            <w:fldChar w:fldCharType="separate"/>
          </w:r>
          <w:r w:rsidR="0020204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0204A">
            <w:rPr>
              <w:rFonts w:ascii="Times New Roman" w:hAnsi="Times New Roman" w:cs="Times New Roman"/>
              <w:sz w:val="20"/>
              <w:szCs w:val="20"/>
            </w:rPr>
            <w:fldChar w:fldCharType="separate"/>
          </w:r>
          <w:r w:rsidR="0020204A">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6666" w:rsidRDefault="00516666">
      <w:r>
        <w:separator/>
      </w:r>
    </w:p>
  </w:footnote>
  <w:footnote w:type="continuationSeparator" w:id="0">
    <w:p w:rsidR="00516666" w:rsidRDefault="0051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15 декабря 2001 г. N 166-ФЗ "О государственном пенсионном обеспечении в Российской…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69421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4A"/>
    <w:rsid w:val="0020204A"/>
    <w:rsid w:val="0051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0005F7-7715-4710-8735-58C37377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Таблицы (моноширинный)"/>
    <w:basedOn w:val="a"/>
    <w:next w:val="a"/>
    <w:uiPriority w:val="99"/>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Продолжение ссылки"/>
    <w:basedOn w:val="a4"/>
    <w:uiPriority w:val="99"/>
    <w:rPr>
      <w:b w:val="0"/>
      <w:bCs w:val="0"/>
      <w:color w:val="106BBE"/>
    </w:rPr>
  </w:style>
  <w:style w:type="paragraph" w:customStyle="1" w:styleId="af0">
    <w:name w:val="Сноска"/>
    <w:basedOn w:val="a"/>
    <w:next w:val="a"/>
    <w:uiPriority w:val="99"/>
    <w:rPr>
      <w:sz w:val="20"/>
      <w:szCs w:val="20"/>
    </w:rPr>
  </w:style>
  <w:style w:type="character" w:customStyle="1" w:styleId="af1">
    <w:name w:val="Цветовое выделение для Текст"/>
    <w:uiPriority w:val="99"/>
    <w:rPr>
      <w:rFonts w:ascii="Times New Roman CYR" w:hAnsi="Times New Roman CYR" w:cs="Times New Roman CYR"/>
    </w:rPr>
  </w:style>
  <w:style w:type="paragraph" w:styleId="af2">
    <w:name w:val="header"/>
    <w:basedOn w:val="a"/>
    <w:link w:val="af3"/>
    <w:uiPriority w:val="99"/>
    <w:semiHidden/>
    <w:unhideWhenUsed/>
    <w:pPr>
      <w:tabs>
        <w:tab w:val="center" w:pos="4677"/>
        <w:tab w:val="right" w:pos="9355"/>
      </w:tabs>
    </w:pPr>
  </w:style>
  <w:style w:type="character" w:customStyle="1" w:styleId="af3">
    <w:name w:val="Верхний колонтитул Знак"/>
    <w:basedOn w:val="a0"/>
    <w:link w:val="af2"/>
    <w:uiPriority w:val="99"/>
    <w:semiHidden/>
    <w:rPr>
      <w:rFonts w:ascii="Times New Roman CYR" w:hAnsi="Times New Roman CYR" w:cs="Times New Roman CYR"/>
      <w:kern w:val="0"/>
      <w:sz w:val="24"/>
      <w:szCs w:val="24"/>
    </w:rPr>
  </w:style>
  <w:style w:type="paragraph" w:styleId="af4">
    <w:name w:val="footer"/>
    <w:basedOn w:val="a"/>
    <w:link w:val="af5"/>
    <w:uiPriority w:val="99"/>
    <w:semiHidden/>
    <w:unhideWhenUsed/>
    <w:pPr>
      <w:tabs>
        <w:tab w:val="center" w:pos="4677"/>
        <w:tab w:val="right" w:pos="9355"/>
      </w:tabs>
    </w:pPr>
  </w:style>
  <w:style w:type="character" w:customStyle="1" w:styleId="af5">
    <w:name w:val="Нижний колонтитул Знак"/>
    <w:basedOn w:val="a0"/>
    <w:link w:val="af4"/>
    <w:uiPriority w:val="99"/>
    <w:semiHidden/>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1403754/72" TargetMode="External"/><Relationship Id="rId299" Type="http://schemas.openxmlformats.org/officeDocument/2006/relationships/hyperlink" Target="http://ivo.garant.ru/document/redirect/70353444/2" TargetMode="External"/><Relationship Id="rId21" Type="http://schemas.openxmlformats.org/officeDocument/2006/relationships/hyperlink" Target="http://ivo.garant.ru/document/redirect/12136354/0" TargetMode="External"/><Relationship Id="rId63" Type="http://schemas.openxmlformats.org/officeDocument/2006/relationships/hyperlink" Target="http://ivo.garant.ru/document/redirect/70700458/1622" TargetMode="External"/><Relationship Id="rId159" Type="http://schemas.openxmlformats.org/officeDocument/2006/relationships/hyperlink" Target="http://ivo.garant.ru/document/redirect/70700458/35" TargetMode="External"/><Relationship Id="rId324" Type="http://schemas.openxmlformats.org/officeDocument/2006/relationships/hyperlink" Target="http://ivo.garant.ru/document/redirect/403069486/1000" TargetMode="External"/><Relationship Id="rId366" Type="http://schemas.openxmlformats.org/officeDocument/2006/relationships/hyperlink" Target="http://ivo.garant.ru/document/redirect/136274/1000" TargetMode="External"/><Relationship Id="rId531" Type="http://schemas.openxmlformats.org/officeDocument/2006/relationships/hyperlink" Target="http://ivo.garant.ru/document/redirect/76818868/2501" TargetMode="External"/><Relationship Id="rId170" Type="http://schemas.openxmlformats.org/officeDocument/2006/relationships/hyperlink" Target="http://ivo.garant.ru/document/redirect/406947156/13" TargetMode="External"/><Relationship Id="rId226" Type="http://schemas.openxmlformats.org/officeDocument/2006/relationships/hyperlink" Target="http://ivo.garant.ru/document/redirect/77669661/102" TargetMode="External"/><Relationship Id="rId433" Type="http://schemas.openxmlformats.org/officeDocument/2006/relationships/hyperlink" Target="http://ivo.garant.ru/document/redirect/5753374/21" TargetMode="External"/><Relationship Id="rId268" Type="http://schemas.openxmlformats.org/officeDocument/2006/relationships/hyperlink" Target="http://ivo.garant.ru/document/redirect/12168560/41001" TargetMode="External"/><Relationship Id="rId475" Type="http://schemas.openxmlformats.org/officeDocument/2006/relationships/hyperlink" Target="http://ivo.garant.ru/document/redirect/400810423/432" TargetMode="External"/><Relationship Id="rId32" Type="http://schemas.openxmlformats.org/officeDocument/2006/relationships/hyperlink" Target="http://ivo.garant.ru/document/redirect/10103000/3901" TargetMode="External"/><Relationship Id="rId74" Type="http://schemas.openxmlformats.org/officeDocument/2006/relationships/hyperlink" Target="http://ivo.garant.ru/document/redirect/100257/0" TargetMode="External"/><Relationship Id="rId128" Type="http://schemas.openxmlformats.org/officeDocument/2006/relationships/hyperlink" Target="http://ivo.garant.ru/document/redirect/12136354/330103" TargetMode="External"/><Relationship Id="rId335" Type="http://schemas.openxmlformats.org/officeDocument/2006/relationships/hyperlink" Target="http://ivo.garant.ru/document/redirect/70552688/1023" TargetMode="External"/><Relationship Id="rId377" Type="http://schemas.openxmlformats.org/officeDocument/2006/relationships/hyperlink" Target="http://ivo.garant.ru/document/redirect/70700458/35" TargetMode="External"/><Relationship Id="rId500" Type="http://schemas.openxmlformats.org/officeDocument/2006/relationships/hyperlink" Target="http://ivo.garant.ru/document/redirect/72173558/11000" TargetMode="External"/><Relationship Id="rId542" Type="http://schemas.openxmlformats.org/officeDocument/2006/relationships/hyperlink" Target="http://ivo.garant.ru/document/redirect/180687/2100" TargetMode="External"/><Relationship Id="rId5" Type="http://schemas.openxmlformats.org/officeDocument/2006/relationships/footnotes" Target="footnotes.xml"/><Relationship Id="rId181" Type="http://schemas.openxmlformats.org/officeDocument/2006/relationships/hyperlink" Target="http://ivo.garant.ru/document/redirect/70700458/1641" TargetMode="External"/><Relationship Id="rId237" Type="http://schemas.openxmlformats.org/officeDocument/2006/relationships/hyperlink" Target="http://ivo.garant.ru/document/redirect/70405818/7404" TargetMode="External"/><Relationship Id="rId402" Type="http://schemas.openxmlformats.org/officeDocument/2006/relationships/hyperlink" Target="http://ivo.garant.ru/document/redirect/72066782/481" TargetMode="External"/><Relationship Id="rId279" Type="http://schemas.openxmlformats.org/officeDocument/2006/relationships/hyperlink" Target="http://ivo.garant.ru/document/redirect/57747673/143" TargetMode="External"/><Relationship Id="rId444" Type="http://schemas.openxmlformats.org/officeDocument/2006/relationships/hyperlink" Target="http://ivo.garant.ru/document/redirect/196638/1000" TargetMode="External"/><Relationship Id="rId486" Type="http://schemas.openxmlformats.org/officeDocument/2006/relationships/hyperlink" Target="http://ivo.garant.ru/document/redirect/57427855/23046" TargetMode="External"/><Relationship Id="rId43" Type="http://schemas.openxmlformats.org/officeDocument/2006/relationships/hyperlink" Target="http://ivo.garant.ru/document/redirect/100257/0" TargetMode="External"/><Relationship Id="rId139" Type="http://schemas.openxmlformats.org/officeDocument/2006/relationships/hyperlink" Target="http://ivo.garant.ru/document/redirect/12136354/370182" TargetMode="External"/><Relationship Id="rId290" Type="http://schemas.openxmlformats.org/officeDocument/2006/relationships/hyperlink" Target="http://ivo.garant.ru/document/redirect/405604007/462" TargetMode="External"/><Relationship Id="rId304" Type="http://schemas.openxmlformats.org/officeDocument/2006/relationships/hyperlink" Target="http://ivo.garant.ru/document/redirect/405604007/82" TargetMode="External"/><Relationship Id="rId346" Type="http://schemas.openxmlformats.org/officeDocument/2006/relationships/hyperlink" Target="http://ivo.garant.ru/document/redirect/70552688/1023" TargetMode="External"/><Relationship Id="rId388" Type="http://schemas.openxmlformats.org/officeDocument/2006/relationships/hyperlink" Target="http://ivo.garant.ru/document/redirect/108125/0" TargetMode="External"/><Relationship Id="rId511" Type="http://schemas.openxmlformats.org/officeDocument/2006/relationships/hyperlink" Target="http://ivo.garant.ru/document/redirect/184082/4000" TargetMode="External"/><Relationship Id="rId553" Type="http://schemas.openxmlformats.org/officeDocument/2006/relationships/header" Target="header1.xml"/><Relationship Id="rId85" Type="http://schemas.openxmlformats.org/officeDocument/2006/relationships/hyperlink" Target="http://ivo.garant.ru/document/redirect/400810423/412" TargetMode="External"/><Relationship Id="rId150" Type="http://schemas.openxmlformats.org/officeDocument/2006/relationships/hyperlink" Target="http://ivo.garant.ru/document/redirect/57747673/7011" TargetMode="External"/><Relationship Id="rId192" Type="http://schemas.openxmlformats.org/officeDocument/2006/relationships/hyperlink" Target="http://ivo.garant.ru/document/redirect/100257/0" TargetMode="External"/><Relationship Id="rId206" Type="http://schemas.openxmlformats.org/officeDocument/2006/relationships/hyperlink" Target="http://ivo.garant.ru/document/redirect/405604007/82" TargetMode="External"/><Relationship Id="rId413" Type="http://schemas.openxmlformats.org/officeDocument/2006/relationships/hyperlink" Target="http://ivo.garant.ru/document/redirect/70700458/16120" TargetMode="External"/><Relationship Id="rId248" Type="http://schemas.openxmlformats.org/officeDocument/2006/relationships/hyperlink" Target="http://ivo.garant.ru/document/redirect/76819568/1116" TargetMode="External"/><Relationship Id="rId455" Type="http://schemas.openxmlformats.org/officeDocument/2006/relationships/hyperlink" Target="http://ivo.garant.ru/document/redirect/77309205/2201" TargetMode="External"/><Relationship Id="rId497" Type="http://schemas.openxmlformats.org/officeDocument/2006/relationships/hyperlink" Target="http://ivo.garant.ru/document/redirect/73413249/1000" TargetMode="External"/><Relationship Id="rId12" Type="http://schemas.openxmlformats.org/officeDocument/2006/relationships/hyperlink" Target="http://ivo.garant.ru/document/redirect/12168560/261" TargetMode="External"/><Relationship Id="rId108" Type="http://schemas.openxmlformats.org/officeDocument/2006/relationships/hyperlink" Target="http://ivo.garant.ru/document/redirect/12168345/14" TargetMode="External"/><Relationship Id="rId315" Type="http://schemas.openxmlformats.org/officeDocument/2006/relationships/hyperlink" Target="http://ivo.garant.ru/document/redirect/76818868/16" TargetMode="External"/><Relationship Id="rId357" Type="http://schemas.openxmlformats.org/officeDocument/2006/relationships/hyperlink" Target="http://ivo.garant.ru/document/redirect/72792590/10668" TargetMode="External"/><Relationship Id="rId522" Type="http://schemas.openxmlformats.org/officeDocument/2006/relationships/hyperlink" Target="http://ivo.garant.ru/document/redirect/57405569/2404" TargetMode="External"/><Relationship Id="rId54" Type="http://schemas.openxmlformats.org/officeDocument/2006/relationships/hyperlink" Target="http://ivo.garant.ru/document/redirect/100257/5" TargetMode="External"/><Relationship Id="rId96" Type="http://schemas.openxmlformats.org/officeDocument/2006/relationships/hyperlink" Target="http://ivo.garant.ru/document/redirect/12168560/41001" TargetMode="External"/><Relationship Id="rId161" Type="http://schemas.openxmlformats.org/officeDocument/2006/relationships/hyperlink" Target="http://ivo.garant.ru/document/redirect/77669661/704" TargetMode="External"/><Relationship Id="rId217" Type="http://schemas.openxmlformats.org/officeDocument/2006/relationships/hyperlink" Target="http://ivo.garant.ru/document/redirect/406807311/532" TargetMode="External"/><Relationship Id="rId399" Type="http://schemas.openxmlformats.org/officeDocument/2006/relationships/hyperlink" Target="http://ivo.garant.ru/document/redirect/5753401/18" TargetMode="External"/><Relationship Id="rId259" Type="http://schemas.openxmlformats.org/officeDocument/2006/relationships/hyperlink" Target="http://ivo.garant.ru/document/redirect/12168560/41001" TargetMode="External"/><Relationship Id="rId424" Type="http://schemas.openxmlformats.org/officeDocument/2006/relationships/hyperlink" Target="http://ivo.garant.ru/document/redirect/12178861/1000" TargetMode="External"/><Relationship Id="rId466" Type="http://schemas.openxmlformats.org/officeDocument/2006/relationships/hyperlink" Target="http://ivo.garant.ru/document/redirect/400810423/431" TargetMode="External"/><Relationship Id="rId23" Type="http://schemas.openxmlformats.org/officeDocument/2006/relationships/hyperlink" Target="http://ivo.garant.ru/document/redirect/10103548/2219" TargetMode="External"/><Relationship Id="rId119" Type="http://schemas.openxmlformats.org/officeDocument/2006/relationships/hyperlink" Target="http://ivo.garant.ru/document/redirect/12136354/330101" TargetMode="External"/><Relationship Id="rId270" Type="http://schemas.openxmlformats.org/officeDocument/2006/relationships/hyperlink" Target="http://ivo.garant.ru/document/redirect/72066782/47" TargetMode="External"/><Relationship Id="rId326" Type="http://schemas.openxmlformats.org/officeDocument/2006/relationships/hyperlink" Target="http://ivo.garant.ru/document/redirect/108125/0" TargetMode="External"/><Relationship Id="rId533" Type="http://schemas.openxmlformats.org/officeDocument/2006/relationships/hyperlink" Target="http://ivo.garant.ru/document/redirect/100257/0" TargetMode="External"/><Relationship Id="rId65" Type="http://schemas.openxmlformats.org/officeDocument/2006/relationships/hyperlink" Target="http://ivo.garant.ru/document/redirect/57747673/304" TargetMode="External"/><Relationship Id="rId130" Type="http://schemas.openxmlformats.org/officeDocument/2006/relationships/hyperlink" Target="http://ivo.garant.ru/document/redirect/12136354/3701012" TargetMode="External"/><Relationship Id="rId368" Type="http://schemas.openxmlformats.org/officeDocument/2006/relationships/hyperlink" Target="http://ivo.garant.ru/document/redirect/72792590/10669" TargetMode="External"/><Relationship Id="rId172" Type="http://schemas.openxmlformats.org/officeDocument/2006/relationships/hyperlink" Target="http://ivo.garant.ru/document/redirect/72101016/32" TargetMode="External"/><Relationship Id="rId228" Type="http://schemas.openxmlformats.org/officeDocument/2006/relationships/hyperlink" Target="http://ivo.garant.ru/document/redirect/185213/400" TargetMode="External"/><Relationship Id="rId435" Type="http://schemas.openxmlformats.org/officeDocument/2006/relationships/hyperlink" Target="http://ivo.garant.ru/document/redirect/71403754/8" TargetMode="External"/><Relationship Id="rId477" Type="http://schemas.openxmlformats.org/officeDocument/2006/relationships/hyperlink" Target="http://ivo.garant.ru/document/redirect/400810423/433" TargetMode="External"/><Relationship Id="rId281" Type="http://schemas.openxmlformats.org/officeDocument/2006/relationships/hyperlink" Target="http://ivo.garant.ru/document/redirect/70552688/193" TargetMode="External"/><Relationship Id="rId337" Type="http://schemas.openxmlformats.org/officeDocument/2006/relationships/hyperlink" Target="http://ivo.garant.ru/document/redirect/70552688/103" TargetMode="External"/><Relationship Id="rId502" Type="http://schemas.openxmlformats.org/officeDocument/2006/relationships/hyperlink" Target="http://ivo.garant.ru/document/redirect/70700458/16182" TargetMode="External"/><Relationship Id="rId34" Type="http://schemas.openxmlformats.org/officeDocument/2006/relationships/hyperlink" Target="http://ivo.garant.ru/document/redirect/400810423/41" TargetMode="External"/><Relationship Id="rId76" Type="http://schemas.openxmlformats.org/officeDocument/2006/relationships/hyperlink" Target="http://ivo.garant.ru/document/redirect/70700458/1625" TargetMode="External"/><Relationship Id="rId141" Type="http://schemas.openxmlformats.org/officeDocument/2006/relationships/hyperlink" Target="http://ivo.garant.ru/document/redirect/12136354/390102" TargetMode="External"/><Relationship Id="rId379" Type="http://schemas.openxmlformats.org/officeDocument/2006/relationships/hyperlink" Target="http://ivo.garant.ru/document/redirect/70552688/15" TargetMode="External"/><Relationship Id="rId544" Type="http://schemas.openxmlformats.org/officeDocument/2006/relationships/hyperlink" Target="http://ivo.garant.ru/document/redirect/76819568/252" TargetMode="External"/><Relationship Id="rId7" Type="http://schemas.openxmlformats.org/officeDocument/2006/relationships/hyperlink" Target="http://ivo.garant.ru/document/redirect/12125128/0" TargetMode="External"/><Relationship Id="rId183" Type="http://schemas.openxmlformats.org/officeDocument/2006/relationships/hyperlink" Target="http://ivo.garant.ru/document/redirect/70700458/1642" TargetMode="External"/><Relationship Id="rId239" Type="http://schemas.openxmlformats.org/officeDocument/2006/relationships/hyperlink" Target="http://ivo.garant.ru/document/redirect/57742839/11014" TargetMode="External"/><Relationship Id="rId390" Type="http://schemas.openxmlformats.org/officeDocument/2006/relationships/hyperlink" Target="http://ivo.garant.ru/document/redirect/70700458/35" TargetMode="External"/><Relationship Id="rId404" Type="http://schemas.openxmlformats.org/officeDocument/2006/relationships/hyperlink" Target="http://ivo.garant.ru/document/redirect/71723258/230469" TargetMode="External"/><Relationship Id="rId446" Type="http://schemas.openxmlformats.org/officeDocument/2006/relationships/hyperlink" Target="http://ivo.garant.ru/document/redirect/70700458/1615" TargetMode="External"/><Relationship Id="rId250" Type="http://schemas.openxmlformats.org/officeDocument/2006/relationships/hyperlink" Target="http://ivo.garant.ru/document/redirect/71723258/230467" TargetMode="External"/><Relationship Id="rId292" Type="http://schemas.openxmlformats.org/officeDocument/2006/relationships/hyperlink" Target="http://ivo.garant.ru/document/redirect/76809980/1502" TargetMode="External"/><Relationship Id="rId306" Type="http://schemas.openxmlformats.org/officeDocument/2006/relationships/hyperlink" Target="http://ivo.garant.ru/document/redirect/405604007/4632" TargetMode="External"/><Relationship Id="rId488" Type="http://schemas.openxmlformats.org/officeDocument/2006/relationships/hyperlink" Target="http://ivo.garant.ru/document/redirect/70700458/35" TargetMode="External"/><Relationship Id="rId45" Type="http://schemas.openxmlformats.org/officeDocument/2006/relationships/hyperlink" Target="http://ivo.garant.ru/document/redirect/70700458/35" TargetMode="External"/><Relationship Id="rId87" Type="http://schemas.openxmlformats.org/officeDocument/2006/relationships/hyperlink" Target="http://ivo.garant.ru/document/redirect/12168560/264" TargetMode="External"/><Relationship Id="rId110" Type="http://schemas.openxmlformats.org/officeDocument/2006/relationships/hyperlink" Target="http://ivo.garant.ru/document/redirect/70700458/310" TargetMode="External"/><Relationship Id="rId348" Type="http://schemas.openxmlformats.org/officeDocument/2006/relationships/hyperlink" Target="http://ivo.garant.ru/document/redirect/70552688/103" TargetMode="External"/><Relationship Id="rId513" Type="http://schemas.openxmlformats.org/officeDocument/2006/relationships/hyperlink" Target="http://ivo.garant.ru/document/redirect/70700458/35" TargetMode="External"/><Relationship Id="rId555" Type="http://schemas.openxmlformats.org/officeDocument/2006/relationships/fontTable" Target="fontTable.xml"/><Relationship Id="rId152" Type="http://schemas.openxmlformats.org/officeDocument/2006/relationships/hyperlink" Target="http://ivo.garant.ru/document/redirect/70700458/1633" TargetMode="External"/><Relationship Id="rId194" Type="http://schemas.openxmlformats.org/officeDocument/2006/relationships/hyperlink" Target="http://ivo.garant.ru/document/redirect/405604007/82" TargetMode="External"/><Relationship Id="rId208" Type="http://schemas.openxmlformats.org/officeDocument/2006/relationships/hyperlink" Target="http://ivo.garant.ru/document/redirect/70700458/35" TargetMode="External"/><Relationship Id="rId415" Type="http://schemas.openxmlformats.org/officeDocument/2006/relationships/hyperlink" Target="http://ivo.garant.ru/document/redirect/403069486/1000" TargetMode="External"/><Relationship Id="rId457" Type="http://schemas.openxmlformats.org/officeDocument/2006/relationships/hyperlink" Target="http://ivo.garant.ru/document/redirect/403455244/1" TargetMode="External"/><Relationship Id="rId261" Type="http://schemas.openxmlformats.org/officeDocument/2006/relationships/hyperlink" Target="http://ivo.garant.ru/document/redirect/10164504/200" TargetMode="External"/><Relationship Id="rId499" Type="http://schemas.openxmlformats.org/officeDocument/2006/relationships/hyperlink" Target="http://ivo.garant.ru/document/redirect/990941/2770" TargetMode="External"/><Relationship Id="rId14" Type="http://schemas.openxmlformats.org/officeDocument/2006/relationships/hyperlink" Target="http://ivo.garant.ru/document/redirect/5753401/1003" TargetMode="External"/><Relationship Id="rId56" Type="http://schemas.openxmlformats.org/officeDocument/2006/relationships/hyperlink" Target="http://ivo.garant.ru/document/redirect/405604007/82" TargetMode="External"/><Relationship Id="rId317" Type="http://schemas.openxmlformats.org/officeDocument/2006/relationships/hyperlink" Target="http://ivo.garant.ru/document/redirect/406807311/103" TargetMode="External"/><Relationship Id="rId359" Type="http://schemas.openxmlformats.org/officeDocument/2006/relationships/hyperlink" Target="http://ivo.garant.ru/document/redirect/100257/29031" TargetMode="External"/><Relationship Id="rId524" Type="http://schemas.openxmlformats.org/officeDocument/2006/relationships/hyperlink" Target="http://ivo.garant.ru/document/redirect/70700458/16187" TargetMode="External"/><Relationship Id="rId98" Type="http://schemas.openxmlformats.org/officeDocument/2006/relationships/hyperlink" Target="http://ivo.garant.ru/document/redirect/405604007/441" TargetMode="External"/><Relationship Id="rId121" Type="http://schemas.openxmlformats.org/officeDocument/2006/relationships/hyperlink" Target="http://ivo.garant.ru/document/redirect/12136354/370101" TargetMode="External"/><Relationship Id="rId163" Type="http://schemas.openxmlformats.org/officeDocument/2006/relationships/hyperlink" Target="http://ivo.garant.ru/document/redirect/71403754/73" TargetMode="External"/><Relationship Id="rId219" Type="http://schemas.openxmlformats.org/officeDocument/2006/relationships/hyperlink" Target="http://ivo.garant.ru/document/redirect/76818868/901" TargetMode="External"/><Relationship Id="rId370" Type="http://schemas.openxmlformats.org/officeDocument/2006/relationships/hyperlink" Target="http://ivo.garant.ru/document/redirect/100257/45" TargetMode="External"/><Relationship Id="rId426" Type="http://schemas.openxmlformats.org/officeDocument/2006/relationships/hyperlink" Target="http://ivo.garant.ru/document/redirect/70700458/35" TargetMode="External"/><Relationship Id="rId230" Type="http://schemas.openxmlformats.org/officeDocument/2006/relationships/hyperlink" Target="http://ivo.garant.ru/document/redirect/12168560/41001" TargetMode="External"/><Relationship Id="rId468" Type="http://schemas.openxmlformats.org/officeDocument/2006/relationships/hyperlink" Target="http://ivo.garant.ru/document/redirect/70552688/22102" TargetMode="External"/><Relationship Id="rId25" Type="http://schemas.openxmlformats.org/officeDocument/2006/relationships/hyperlink" Target="http://ivo.garant.ru/document/redirect/12168560/41001" TargetMode="External"/><Relationship Id="rId67" Type="http://schemas.openxmlformats.org/officeDocument/2006/relationships/hyperlink" Target="http://ivo.garant.ru/document/redirect/70700458/1623" TargetMode="External"/><Relationship Id="rId272" Type="http://schemas.openxmlformats.org/officeDocument/2006/relationships/hyperlink" Target="http://ivo.garant.ru/document/redirect/70552688/8" TargetMode="External"/><Relationship Id="rId328" Type="http://schemas.openxmlformats.org/officeDocument/2006/relationships/hyperlink" Target="http://ivo.garant.ru/document/redirect/12171873/232" TargetMode="External"/><Relationship Id="rId535" Type="http://schemas.openxmlformats.org/officeDocument/2006/relationships/hyperlink" Target="http://ivo.garant.ru/document/redirect/3921257/0" TargetMode="External"/><Relationship Id="rId132" Type="http://schemas.openxmlformats.org/officeDocument/2006/relationships/hyperlink" Target="http://ivo.garant.ru/document/redirect/70552688/81" TargetMode="External"/><Relationship Id="rId174" Type="http://schemas.openxmlformats.org/officeDocument/2006/relationships/hyperlink" Target="http://ivo.garant.ru/document/redirect/72066782/44" TargetMode="External"/><Relationship Id="rId381" Type="http://schemas.openxmlformats.org/officeDocument/2006/relationships/hyperlink" Target="http://ivo.garant.ru/document/redirect/70700458/35" TargetMode="External"/><Relationship Id="rId241" Type="http://schemas.openxmlformats.org/officeDocument/2006/relationships/hyperlink" Target="http://ivo.garant.ru/document/redirect/70700458/35" TargetMode="External"/><Relationship Id="rId437" Type="http://schemas.openxmlformats.org/officeDocument/2006/relationships/hyperlink" Target="http://ivo.garant.ru/document/redirect/70552688/81" TargetMode="External"/><Relationship Id="rId479" Type="http://schemas.openxmlformats.org/officeDocument/2006/relationships/hyperlink" Target="http://ivo.garant.ru/document/redirect/76819568/2323" TargetMode="External"/><Relationship Id="rId15" Type="http://schemas.openxmlformats.org/officeDocument/2006/relationships/hyperlink" Target="http://ivo.garant.ru/document/redirect/406947156/11" TargetMode="External"/><Relationship Id="rId36" Type="http://schemas.openxmlformats.org/officeDocument/2006/relationships/hyperlink" Target="http://ivo.garant.ru/document/redirect/406947156/12" TargetMode="External"/><Relationship Id="rId57" Type="http://schemas.openxmlformats.org/officeDocument/2006/relationships/hyperlink" Target="http://ivo.garant.ru/document/redirect/70700458/16215" TargetMode="External"/><Relationship Id="rId262" Type="http://schemas.openxmlformats.org/officeDocument/2006/relationships/hyperlink" Target="http://ivo.garant.ru/document/redirect/70700458/1681" TargetMode="External"/><Relationship Id="rId283" Type="http://schemas.openxmlformats.org/officeDocument/2006/relationships/hyperlink" Target="http://ivo.garant.ru/document/redirect/405604007/82" TargetMode="External"/><Relationship Id="rId318" Type="http://schemas.openxmlformats.org/officeDocument/2006/relationships/hyperlink" Target="http://ivo.garant.ru/document/redirect/76818868/16011" TargetMode="External"/><Relationship Id="rId339" Type="http://schemas.openxmlformats.org/officeDocument/2006/relationships/hyperlink" Target="http://ivo.garant.ru/document/redirect/70700458/35" TargetMode="External"/><Relationship Id="rId490" Type="http://schemas.openxmlformats.org/officeDocument/2006/relationships/hyperlink" Target="http://ivo.garant.ru/document/redirect/70700458/16177" TargetMode="External"/><Relationship Id="rId504" Type="http://schemas.openxmlformats.org/officeDocument/2006/relationships/hyperlink" Target="http://ivo.garant.ru/document/redirect/57747673/242" TargetMode="External"/><Relationship Id="rId525" Type="http://schemas.openxmlformats.org/officeDocument/2006/relationships/hyperlink" Target="http://ivo.garant.ru/document/redirect/70700458/35" TargetMode="External"/><Relationship Id="rId546" Type="http://schemas.openxmlformats.org/officeDocument/2006/relationships/hyperlink" Target="http://ivo.garant.ru/document/redirect/76813203/252" TargetMode="External"/><Relationship Id="rId78" Type="http://schemas.openxmlformats.org/officeDocument/2006/relationships/hyperlink" Target="http://ivo.garant.ru/document/redirect/57747673/307" TargetMode="External"/><Relationship Id="rId99" Type="http://schemas.openxmlformats.org/officeDocument/2006/relationships/hyperlink" Target="http://ivo.garant.ru/document/redirect/405604007/82" TargetMode="External"/><Relationship Id="rId101" Type="http://schemas.openxmlformats.org/officeDocument/2006/relationships/hyperlink" Target="http://ivo.garant.ru/document/redirect/405604007/442" TargetMode="External"/><Relationship Id="rId122" Type="http://schemas.openxmlformats.org/officeDocument/2006/relationships/hyperlink" Target="http://ivo.garant.ru/document/redirect/12136354/370182" TargetMode="External"/><Relationship Id="rId143" Type="http://schemas.openxmlformats.org/officeDocument/2006/relationships/hyperlink" Target="http://ivo.garant.ru/document/redirect/12136354/390203" TargetMode="External"/><Relationship Id="rId164" Type="http://schemas.openxmlformats.org/officeDocument/2006/relationships/hyperlink" Target="http://ivo.garant.ru/document/redirect/71403754/222" TargetMode="External"/><Relationship Id="rId185" Type="http://schemas.openxmlformats.org/officeDocument/2006/relationships/hyperlink" Target="http://ivo.garant.ru/document/redirect/57747673/724" TargetMode="External"/><Relationship Id="rId350" Type="http://schemas.openxmlformats.org/officeDocument/2006/relationships/hyperlink" Target="http://ivo.garant.ru/document/redirect/108125/0" TargetMode="External"/><Relationship Id="rId371" Type="http://schemas.openxmlformats.org/officeDocument/2006/relationships/hyperlink" Target="http://ivo.garant.ru/document/redirect/100257/46" TargetMode="External"/><Relationship Id="rId406" Type="http://schemas.openxmlformats.org/officeDocument/2006/relationships/hyperlink" Target="http://ivo.garant.ru/document/redirect/406947156/162" TargetMode="External"/><Relationship Id="rId9" Type="http://schemas.openxmlformats.org/officeDocument/2006/relationships/hyperlink" Target="http://ivo.garant.ru/document/redirect/75016987/961" TargetMode="External"/><Relationship Id="rId210" Type="http://schemas.openxmlformats.org/officeDocument/2006/relationships/hyperlink" Target="http://ivo.garant.ru/document/redirect/405604007/82" TargetMode="External"/><Relationship Id="rId392" Type="http://schemas.openxmlformats.org/officeDocument/2006/relationships/hyperlink" Target="http://ivo.garant.ru/document/redirect/12125146/14" TargetMode="External"/><Relationship Id="rId427" Type="http://schemas.openxmlformats.org/officeDocument/2006/relationships/hyperlink" Target="http://ivo.garant.ru/document/redirect/57747673/20" TargetMode="External"/><Relationship Id="rId448" Type="http://schemas.openxmlformats.org/officeDocument/2006/relationships/hyperlink" Target="http://ivo.garant.ru/document/redirect/57747673/500" TargetMode="External"/><Relationship Id="rId469" Type="http://schemas.openxmlformats.org/officeDocument/2006/relationships/hyperlink" Target="http://ivo.garant.ru/document/redirect/71723258/230472" TargetMode="External"/><Relationship Id="rId26" Type="http://schemas.openxmlformats.org/officeDocument/2006/relationships/hyperlink" Target="http://ivo.garant.ru/document/redirect/5753401/3" TargetMode="External"/><Relationship Id="rId231" Type="http://schemas.openxmlformats.org/officeDocument/2006/relationships/hyperlink" Target="http://ivo.garant.ru/document/redirect/5753401/103" TargetMode="External"/><Relationship Id="rId252" Type="http://schemas.openxmlformats.org/officeDocument/2006/relationships/hyperlink" Target="http://ivo.garant.ru/document/redirect/77669661/11005" TargetMode="External"/><Relationship Id="rId273" Type="http://schemas.openxmlformats.org/officeDocument/2006/relationships/hyperlink" Target="http://ivo.garant.ru/document/redirect/403069486/1000" TargetMode="External"/><Relationship Id="rId294" Type="http://schemas.openxmlformats.org/officeDocument/2006/relationships/hyperlink" Target="http://ivo.garant.ru/document/redirect/405604007/82" TargetMode="External"/><Relationship Id="rId308" Type="http://schemas.openxmlformats.org/officeDocument/2006/relationships/hyperlink" Target="http://ivo.garant.ru/document/redirect/76809980/15041" TargetMode="External"/><Relationship Id="rId329" Type="http://schemas.openxmlformats.org/officeDocument/2006/relationships/hyperlink" Target="http://ivo.garant.ru/document/redirect/12168560/41001" TargetMode="External"/><Relationship Id="rId480" Type="http://schemas.openxmlformats.org/officeDocument/2006/relationships/hyperlink" Target="http://ivo.garant.ru/document/redirect/70700458/16174" TargetMode="External"/><Relationship Id="rId515" Type="http://schemas.openxmlformats.org/officeDocument/2006/relationships/hyperlink" Target="http://ivo.garant.ru/document/redirect/12177515/0" TargetMode="External"/><Relationship Id="rId536" Type="http://schemas.openxmlformats.org/officeDocument/2006/relationships/hyperlink" Target="http://ivo.garant.ru/document/redirect/58041200/0" TargetMode="External"/><Relationship Id="rId47" Type="http://schemas.openxmlformats.org/officeDocument/2006/relationships/hyperlink" Target="http://ivo.garant.ru/document/redirect/72792590/16631" TargetMode="External"/><Relationship Id="rId68" Type="http://schemas.openxmlformats.org/officeDocument/2006/relationships/hyperlink" Target="http://ivo.garant.ru/document/redirect/70700458/35" TargetMode="External"/><Relationship Id="rId89" Type="http://schemas.openxmlformats.org/officeDocument/2006/relationships/hyperlink" Target="http://ivo.garant.ru/document/redirect/5753401/4" TargetMode="External"/><Relationship Id="rId112" Type="http://schemas.openxmlformats.org/officeDocument/2006/relationships/hyperlink" Target="http://ivo.garant.ru/document/redirect/12168345/14" TargetMode="External"/><Relationship Id="rId133" Type="http://schemas.openxmlformats.org/officeDocument/2006/relationships/hyperlink" Target="http://ivo.garant.ru/document/redirect/70552688/9" TargetMode="External"/><Relationship Id="rId154" Type="http://schemas.openxmlformats.org/officeDocument/2006/relationships/hyperlink" Target="http://ivo.garant.ru/document/redirect/57747673/702" TargetMode="External"/><Relationship Id="rId175" Type="http://schemas.openxmlformats.org/officeDocument/2006/relationships/hyperlink" Target="http://ivo.garant.ru/document/redirect/77669661/7152" TargetMode="External"/><Relationship Id="rId340" Type="http://schemas.openxmlformats.org/officeDocument/2006/relationships/hyperlink" Target="http://ivo.garant.ru/document/redirect/57747673/1702" TargetMode="External"/><Relationship Id="rId361" Type="http://schemas.openxmlformats.org/officeDocument/2006/relationships/hyperlink" Target="http://ivo.garant.ru/document/redirect/100257/2904" TargetMode="External"/><Relationship Id="rId196" Type="http://schemas.openxmlformats.org/officeDocument/2006/relationships/hyperlink" Target="http://ivo.garant.ru/document/redirect/405604007/82" TargetMode="External"/><Relationship Id="rId200" Type="http://schemas.openxmlformats.org/officeDocument/2006/relationships/hyperlink" Target="http://ivo.garant.ru/document/redirect/72101016/33" TargetMode="External"/><Relationship Id="rId382" Type="http://schemas.openxmlformats.org/officeDocument/2006/relationships/hyperlink" Target="http://ivo.garant.ru/document/redirect/57747673/1722" TargetMode="External"/><Relationship Id="rId417" Type="http://schemas.openxmlformats.org/officeDocument/2006/relationships/hyperlink" Target="http://ivo.garant.ru/document/redirect/108125/0" TargetMode="External"/><Relationship Id="rId438" Type="http://schemas.openxmlformats.org/officeDocument/2006/relationships/hyperlink" Target="http://ivo.garant.ru/document/redirect/70552688/30" TargetMode="External"/><Relationship Id="rId459" Type="http://schemas.openxmlformats.org/officeDocument/2006/relationships/hyperlink" Target="http://ivo.garant.ru/document/redirect/70700458/35" TargetMode="External"/><Relationship Id="rId16" Type="http://schemas.openxmlformats.org/officeDocument/2006/relationships/hyperlink" Target="http://ivo.garant.ru/document/redirect/76819568/2" TargetMode="External"/><Relationship Id="rId221" Type="http://schemas.openxmlformats.org/officeDocument/2006/relationships/hyperlink" Target="http://ivo.garant.ru/document/redirect/406807311/103" TargetMode="External"/><Relationship Id="rId242" Type="http://schemas.openxmlformats.org/officeDocument/2006/relationships/hyperlink" Target="http://ivo.garant.ru/document/redirect/57747673/11015" TargetMode="External"/><Relationship Id="rId263" Type="http://schemas.openxmlformats.org/officeDocument/2006/relationships/hyperlink" Target="http://ivo.garant.ru/document/redirect/70700458/35" TargetMode="External"/><Relationship Id="rId284" Type="http://schemas.openxmlformats.org/officeDocument/2006/relationships/hyperlink" Target="http://ivo.garant.ru/document/redirect/76809980/15" TargetMode="External"/><Relationship Id="rId319" Type="http://schemas.openxmlformats.org/officeDocument/2006/relationships/hyperlink" Target="http://ivo.garant.ru/document/redirect/70353444/12" TargetMode="External"/><Relationship Id="rId470" Type="http://schemas.openxmlformats.org/officeDocument/2006/relationships/hyperlink" Target="http://ivo.garant.ru/document/redirect/406947156/193" TargetMode="External"/><Relationship Id="rId491" Type="http://schemas.openxmlformats.org/officeDocument/2006/relationships/hyperlink" Target="http://ivo.garant.ru/document/redirect/70700458/35" TargetMode="External"/><Relationship Id="rId505" Type="http://schemas.openxmlformats.org/officeDocument/2006/relationships/hyperlink" Target="http://ivo.garant.ru/document/redirect/402942069/1000" TargetMode="External"/><Relationship Id="rId526" Type="http://schemas.openxmlformats.org/officeDocument/2006/relationships/hyperlink" Target="http://ivo.garant.ru/document/redirect/75098417/45" TargetMode="External"/><Relationship Id="rId37" Type="http://schemas.openxmlformats.org/officeDocument/2006/relationships/hyperlink" Target="http://ivo.garant.ru/document/redirect/76819568/322" TargetMode="External"/><Relationship Id="rId58" Type="http://schemas.openxmlformats.org/officeDocument/2006/relationships/hyperlink" Target="http://ivo.garant.ru/document/redirect/70700458/35" TargetMode="External"/><Relationship Id="rId79" Type="http://schemas.openxmlformats.org/officeDocument/2006/relationships/hyperlink" Target="http://ivo.garant.ru/document/redirect/70552688/8" TargetMode="External"/><Relationship Id="rId102" Type="http://schemas.openxmlformats.org/officeDocument/2006/relationships/hyperlink" Target="http://ivo.garant.ru/document/redirect/405604007/82" TargetMode="External"/><Relationship Id="rId123" Type="http://schemas.openxmlformats.org/officeDocument/2006/relationships/hyperlink" Target="http://ivo.garant.ru/document/redirect/12136354/370183" TargetMode="External"/><Relationship Id="rId144" Type="http://schemas.openxmlformats.org/officeDocument/2006/relationships/hyperlink" Target="http://ivo.garant.ru/document/redirect/71696842/2000" TargetMode="External"/><Relationship Id="rId330" Type="http://schemas.openxmlformats.org/officeDocument/2006/relationships/hyperlink" Target="http://ivo.garant.ru/document/redirect/5753401/17" TargetMode="External"/><Relationship Id="rId547" Type="http://schemas.openxmlformats.org/officeDocument/2006/relationships/hyperlink" Target="http://ivo.garant.ru/document/redirect/402946068/1000" TargetMode="External"/><Relationship Id="rId90" Type="http://schemas.openxmlformats.org/officeDocument/2006/relationships/hyperlink" Target="http://ivo.garant.ru/document/redirect/406807311/52" TargetMode="External"/><Relationship Id="rId165" Type="http://schemas.openxmlformats.org/officeDocument/2006/relationships/hyperlink" Target="http://ivo.garant.ru/document/redirect/70552688/0" TargetMode="External"/><Relationship Id="rId186" Type="http://schemas.openxmlformats.org/officeDocument/2006/relationships/hyperlink" Target="http://ivo.garant.ru/document/redirect/70552688/8" TargetMode="External"/><Relationship Id="rId351" Type="http://schemas.openxmlformats.org/officeDocument/2006/relationships/hyperlink" Target="http://ivo.garant.ru/document/redirect/108125/0" TargetMode="External"/><Relationship Id="rId372" Type="http://schemas.openxmlformats.org/officeDocument/2006/relationships/hyperlink" Target="http://ivo.garant.ru/document/redirect/403069486/1000" TargetMode="External"/><Relationship Id="rId393" Type="http://schemas.openxmlformats.org/officeDocument/2006/relationships/hyperlink" Target="http://ivo.garant.ru/document/redirect/70552688/15" TargetMode="External"/><Relationship Id="rId407" Type="http://schemas.openxmlformats.org/officeDocument/2006/relationships/hyperlink" Target="http://ivo.garant.ru/document/redirect/76819568/18121" TargetMode="External"/><Relationship Id="rId428" Type="http://schemas.openxmlformats.org/officeDocument/2006/relationships/hyperlink" Target="http://ivo.garant.ru/document/redirect/70552688/300" TargetMode="External"/><Relationship Id="rId449" Type="http://schemas.openxmlformats.org/officeDocument/2006/relationships/hyperlink" Target="http://ivo.garant.ru/document/redirect/406947156/18" TargetMode="External"/><Relationship Id="rId211" Type="http://schemas.openxmlformats.org/officeDocument/2006/relationships/hyperlink" Target="http://ivo.garant.ru/document/redirect/405604007/454" TargetMode="External"/><Relationship Id="rId232" Type="http://schemas.openxmlformats.org/officeDocument/2006/relationships/hyperlink" Target="http://ivo.garant.ru/document/redirect/12168560/2612" TargetMode="External"/><Relationship Id="rId253" Type="http://schemas.openxmlformats.org/officeDocument/2006/relationships/hyperlink" Target="http://ivo.garant.ru/document/redirect/12125143/0" TargetMode="External"/><Relationship Id="rId274" Type="http://schemas.openxmlformats.org/officeDocument/2006/relationships/hyperlink" Target="http://ivo.garant.ru/document/redirect/108125/0" TargetMode="External"/><Relationship Id="rId295" Type="http://schemas.openxmlformats.org/officeDocument/2006/relationships/hyperlink" Target="http://ivo.garant.ru/document/redirect/76809980/15021" TargetMode="External"/><Relationship Id="rId309" Type="http://schemas.openxmlformats.org/officeDocument/2006/relationships/hyperlink" Target="http://ivo.garant.ru/document/redirect/403069486/1000" TargetMode="External"/><Relationship Id="rId460" Type="http://schemas.openxmlformats.org/officeDocument/2006/relationships/hyperlink" Target="http://ivo.garant.ru/document/redirect/57747673/2202" TargetMode="External"/><Relationship Id="rId481" Type="http://schemas.openxmlformats.org/officeDocument/2006/relationships/hyperlink" Target="http://ivo.garant.ru/document/redirect/70700458/35" TargetMode="External"/><Relationship Id="rId516" Type="http://schemas.openxmlformats.org/officeDocument/2006/relationships/hyperlink" Target="http://ivo.garant.ru/document/redirect/70700458/16184" TargetMode="External"/><Relationship Id="rId27" Type="http://schemas.openxmlformats.org/officeDocument/2006/relationships/hyperlink" Target="http://ivo.garant.ru/document/redirect/12135954/0" TargetMode="External"/><Relationship Id="rId48" Type="http://schemas.openxmlformats.org/officeDocument/2006/relationships/hyperlink" Target="http://ivo.garant.ru/document/redirect/77687423/3033" TargetMode="External"/><Relationship Id="rId69" Type="http://schemas.openxmlformats.org/officeDocument/2006/relationships/hyperlink" Target="http://ivo.garant.ru/document/redirect/57747673/305" TargetMode="External"/><Relationship Id="rId113" Type="http://schemas.openxmlformats.org/officeDocument/2006/relationships/hyperlink" Target="http://ivo.garant.ru/document/redirect/12168345/42" TargetMode="External"/><Relationship Id="rId134" Type="http://schemas.openxmlformats.org/officeDocument/2006/relationships/hyperlink" Target="http://ivo.garant.ru/document/redirect/70552688/30" TargetMode="External"/><Relationship Id="rId320" Type="http://schemas.openxmlformats.org/officeDocument/2006/relationships/hyperlink" Target="http://ivo.garant.ru/document/redirect/70353444/2" TargetMode="External"/><Relationship Id="rId537" Type="http://schemas.openxmlformats.org/officeDocument/2006/relationships/hyperlink" Target="http://ivo.garant.ru/document/redirect/71294564/11" TargetMode="External"/><Relationship Id="rId80" Type="http://schemas.openxmlformats.org/officeDocument/2006/relationships/hyperlink" Target="http://ivo.garant.ru/document/redirect/70552688/400" TargetMode="External"/><Relationship Id="rId155" Type="http://schemas.openxmlformats.org/officeDocument/2006/relationships/hyperlink" Target="http://ivo.garant.ru/document/redirect/70552688/6" TargetMode="External"/><Relationship Id="rId176" Type="http://schemas.openxmlformats.org/officeDocument/2006/relationships/hyperlink" Target="http://ivo.garant.ru/document/redirect/12168560/268" TargetMode="External"/><Relationship Id="rId197" Type="http://schemas.openxmlformats.org/officeDocument/2006/relationships/hyperlink" Target="http://ivo.garant.ru/document/redirect/76809980/803" TargetMode="External"/><Relationship Id="rId341" Type="http://schemas.openxmlformats.org/officeDocument/2006/relationships/hyperlink" Target="http://ivo.garant.ru/document/redirect/70552688/1021" TargetMode="External"/><Relationship Id="rId362" Type="http://schemas.openxmlformats.org/officeDocument/2006/relationships/hyperlink" Target="http://ivo.garant.ru/document/redirect/100257/31" TargetMode="External"/><Relationship Id="rId383" Type="http://schemas.openxmlformats.org/officeDocument/2006/relationships/hyperlink" Target="http://ivo.garant.ru/document/redirect/70552688/15" TargetMode="External"/><Relationship Id="rId418" Type="http://schemas.openxmlformats.org/officeDocument/2006/relationships/hyperlink" Target="http://ivo.garant.ru/document/redirect/72066782/482" TargetMode="External"/><Relationship Id="rId439" Type="http://schemas.openxmlformats.org/officeDocument/2006/relationships/hyperlink" Target="http://ivo.garant.ru/document/redirect/12125146/7" TargetMode="External"/><Relationship Id="rId201" Type="http://schemas.openxmlformats.org/officeDocument/2006/relationships/hyperlink" Target="http://ivo.garant.ru/document/redirect/77674472/8031" TargetMode="External"/><Relationship Id="rId222" Type="http://schemas.openxmlformats.org/officeDocument/2006/relationships/hyperlink" Target="http://ivo.garant.ru/document/redirect/76818868/902" TargetMode="External"/><Relationship Id="rId243" Type="http://schemas.openxmlformats.org/officeDocument/2006/relationships/hyperlink" Target="http://ivo.garant.ru/document/redirect/72066782/461" TargetMode="External"/><Relationship Id="rId264" Type="http://schemas.openxmlformats.org/officeDocument/2006/relationships/hyperlink" Target="http://ivo.garant.ru/document/redirect/57747673/13" TargetMode="External"/><Relationship Id="rId285" Type="http://schemas.openxmlformats.org/officeDocument/2006/relationships/hyperlink" Target="http://ivo.garant.ru/document/redirect/190685/1000" TargetMode="External"/><Relationship Id="rId450" Type="http://schemas.openxmlformats.org/officeDocument/2006/relationships/hyperlink" Target="http://ivo.garant.ru/document/redirect/76819568/22" TargetMode="External"/><Relationship Id="rId471" Type="http://schemas.openxmlformats.org/officeDocument/2006/relationships/hyperlink" Target="http://ivo.garant.ru/document/redirect/76819568/232" TargetMode="External"/><Relationship Id="rId506" Type="http://schemas.openxmlformats.org/officeDocument/2006/relationships/hyperlink" Target="http://ivo.garant.ru/document/redirect/402925813/1000" TargetMode="External"/><Relationship Id="rId17" Type="http://schemas.openxmlformats.org/officeDocument/2006/relationships/hyperlink" Target="http://ivo.garant.ru/document/redirect/405604007/41" TargetMode="External"/><Relationship Id="rId38" Type="http://schemas.openxmlformats.org/officeDocument/2006/relationships/hyperlink" Target="http://ivo.garant.ru/document/redirect/70700458/16211" TargetMode="External"/><Relationship Id="rId59" Type="http://schemas.openxmlformats.org/officeDocument/2006/relationships/hyperlink" Target="http://ivo.garant.ru/document/redirect/57747673/3035" TargetMode="External"/><Relationship Id="rId103" Type="http://schemas.openxmlformats.org/officeDocument/2006/relationships/hyperlink" Target="http://ivo.garant.ru/document/redirect/76809980/5005" TargetMode="External"/><Relationship Id="rId124" Type="http://schemas.openxmlformats.org/officeDocument/2006/relationships/hyperlink" Target="http://ivo.garant.ru/document/redirect/12136354/390102" TargetMode="External"/><Relationship Id="rId310" Type="http://schemas.openxmlformats.org/officeDocument/2006/relationships/hyperlink" Target="http://ivo.garant.ru/document/redirect/108125/0" TargetMode="External"/><Relationship Id="rId492" Type="http://schemas.openxmlformats.org/officeDocument/2006/relationships/hyperlink" Target="http://ivo.garant.ru/document/redirect/70700458/16178" TargetMode="External"/><Relationship Id="rId527" Type="http://schemas.openxmlformats.org/officeDocument/2006/relationships/hyperlink" Target="http://ivo.garant.ru/document/redirect/75098417/72" TargetMode="External"/><Relationship Id="rId548" Type="http://schemas.openxmlformats.org/officeDocument/2006/relationships/hyperlink" Target="http://ivo.garant.ru/document/redirect/10104000/113" TargetMode="External"/><Relationship Id="rId70" Type="http://schemas.openxmlformats.org/officeDocument/2006/relationships/hyperlink" Target="http://ivo.garant.ru/document/redirect/70552688/19" TargetMode="External"/><Relationship Id="rId91" Type="http://schemas.openxmlformats.org/officeDocument/2006/relationships/hyperlink" Target="http://ivo.garant.ru/document/redirect/406807311/103" TargetMode="External"/><Relationship Id="rId145" Type="http://schemas.openxmlformats.org/officeDocument/2006/relationships/hyperlink" Target="http://ivo.garant.ru/document/redirect/71696842/3000" TargetMode="External"/><Relationship Id="rId166" Type="http://schemas.openxmlformats.org/officeDocument/2006/relationships/hyperlink" Target="http://ivo.garant.ru/document/redirect/10164333/3202" TargetMode="External"/><Relationship Id="rId187" Type="http://schemas.openxmlformats.org/officeDocument/2006/relationships/hyperlink" Target="http://ivo.garant.ru/document/redirect/405604007/451" TargetMode="External"/><Relationship Id="rId331" Type="http://schemas.openxmlformats.org/officeDocument/2006/relationships/hyperlink" Target="http://ivo.garant.ru/document/redirect/70700458/16101" TargetMode="External"/><Relationship Id="rId352" Type="http://schemas.openxmlformats.org/officeDocument/2006/relationships/hyperlink" Target="http://ivo.garant.ru/document/redirect/12168560/26174" TargetMode="External"/><Relationship Id="rId373" Type="http://schemas.openxmlformats.org/officeDocument/2006/relationships/hyperlink" Target="http://ivo.garant.ru/document/redirect/108125/0" TargetMode="External"/><Relationship Id="rId394" Type="http://schemas.openxmlformats.org/officeDocument/2006/relationships/hyperlink" Target="http://ivo.garant.ru/document/redirect/70700458/16188" TargetMode="External"/><Relationship Id="rId408" Type="http://schemas.openxmlformats.org/officeDocument/2006/relationships/hyperlink" Target="http://ivo.garant.ru/document/redirect/71723258/230470" TargetMode="External"/><Relationship Id="rId429" Type="http://schemas.openxmlformats.org/officeDocument/2006/relationships/hyperlink" Target="http://ivo.garant.ru/document/redirect/400845402/2031" TargetMode="External"/><Relationship Id="rId1" Type="http://schemas.openxmlformats.org/officeDocument/2006/relationships/numbering" Target="numbering.xml"/><Relationship Id="rId212" Type="http://schemas.openxmlformats.org/officeDocument/2006/relationships/hyperlink" Target="http://ivo.garant.ru/document/redirect/405604007/82" TargetMode="External"/><Relationship Id="rId233" Type="http://schemas.openxmlformats.org/officeDocument/2006/relationships/hyperlink" Target="http://ivo.garant.ru/document/redirect/12168560/41001" TargetMode="External"/><Relationship Id="rId254" Type="http://schemas.openxmlformats.org/officeDocument/2006/relationships/hyperlink" Target="http://ivo.garant.ru/document/redirect/70700458/1672" TargetMode="External"/><Relationship Id="rId440" Type="http://schemas.openxmlformats.org/officeDocument/2006/relationships/hyperlink" Target="http://ivo.garant.ru/document/redirect/406947156/17" TargetMode="External"/><Relationship Id="rId28" Type="http://schemas.openxmlformats.org/officeDocument/2006/relationships/hyperlink" Target="http://ivo.garant.ru/document/redirect/12148590/11" TargetMode="External"/><Relationship Id="rId49" Type="http://schemas.openxmlformats.org/officeDocument/2006/relationships/hyperlink" Target="http://ivo.garant.ru/document/redirect/100257/5" TargetMode="External"/><Relationship Id="rId114" Type="http://schemas.openxmlformats.org/officeDocument/2006/relationships/hyperlink" Target="http://ivo.garant.ru/document/redirect/72066782/431" TargetMode="External"/><Relationship Id="rId275" Type="http://schemas.openxmlformats.org/officeDocument/2006/relationships/hyperlink" Target="http://ivo.garant.ru/document/redirect/108125/0" TargetMode="External"/><Relationship Id="rId296" Type="http://schemas.openxmlformats.org/officeDocument/2006/relationships/hyperlink" Target="http://ivo.garant.ru/document/redirect/188425/0" TargetMode="External"/><Relationship Id="rId300" Type="http://schemas.openxmlformats.org/officeDocument/2006/relationships/hyperlink" Target="http://ivo.garant.ru/document/redirect/70353445/0" TargetMode="External"/><Relationship Id="rId461" Type="http://schemas.openxmlformats.org/officeDocument/2006/relationships/hyperlink" Target="http://ivo.garant.ru/document/redirect/12168560/2622" TargetMode="External"/><Relationship Id="rId482" Type="http://schemas.openxmlformats.org/officeDocument/2006/relationships/hyperlink" Target="http://ivo.garant.ru/document/redirect/70700458/16175" TargetMode="External"/><Relationship Id="rId517" Type="http://schemas.openxmlformats.org/officeDocument/2006/relationships/hyperlink" Target="http://ivo.garant.ru/document/redirect/70700458/35" TargetMode="External"/><Relationship Id="rId538" Type="http://schemas.openxmlformats.org/officeDocument/2006/relationships/hyperlink" Target="http://ivo.garant.ru/document/redirect/71294564/43" TargetMode="External"/><Relationship Id="rId60" Type="http://schemas.openxmlformats.org/officeDocument/2006/relationships/hyperlink" Target="http://ivo.garant.ru/document/redirect/406807311/51" TargetMode="External"/><Relationship Id="rId81" Type="http://schemas.openxmlformats.org/officeDocument/2006/relationships/hyperlink" Target="http://ivo.garant.ru/document/redirect/70700458/1626" TargetMode="External"/><Relationship Id="rId135" Type="http://schemas.openxmlformats.org/officeDocument/2006/relationships/hyperlink" Target="http://ivo.garant.ru/document/redirect/12136354/330102" TargetMode="External"/><Relationship Id="rId156" Type="http://schemas.openxmlformats.org/officeDocument/2006/relationships/hyperlink" Target="http://ivo.garant.ru/document/redirect/184216/3" TargetMode="External"/><Relationship Id="rId177" Type="http://schemas.openxmlformats.org/officeDocument/2006/relationships/hyperlink" Target="http://ivo.garant.ru/document/redirect/12168560/41001" TargetMode="External"/><Relationship Id="rId198" Type="http://schemas.openxmlformats.org/officeDocument/2006/relationships/hyperlink" Target="http://ivo.garant.ru/document/redirect/406947156/14" TargetMode="External"/><Relationship Id="rId321" Type="http://schemas.openxmlformats.org/officeDocument/2006/relationships/hyperlink" Target="http://ivo.garant.ru/document/redirect/70353445/0" TargetMode="External"/><Relationship Id="rId342" Type="http://schemas.openxmlformats.org/officeDocument/2006/relationships/hyperlink" Target="http://ivo.garant.ru/document/redirect/70552688/1023" TargetMode="External"/><Relationship Id="rId363" Type="http://schemas.openxmlformats.org/officeDocument/2006/relationships/hyperlink" Target="http://ivo.garant.ru/document/redirect/100257/33" TargetMode="External"/><Relationship Id="rId384" Type="http://schemas.openxmlformats.org/officeDocument/2006/relationships/hyperlink" Target="http://ivo.garant.ru/document/redirect/70700458/16113" TargetMode="External"/><Relationship Id="rId419" Type="http://schemas.openxmlformats.org/officeDocument/2006/relationships/hyperlink" Target="http://ivo.garant.ru/document/redirect/77669661/1803" TargetMode="External"/><Relationship Id="rId202" Type="http://schemas.openxmlformats.org/officeDocument/2006/relationships/hyperlink" Target="http://ivo.garant.ru/document/redirect/70700458/1651" TargetMode="External"/><Relationship Id="rId223" Type="http://schemas.openxmlformats.org/officeDocument/2006/relationships/hyperlink" Target="http://ivo.garant.ru/document/redirect/185213/293" TargetMode="External"/><Relationship Id="rId244" Type="http://schemas.openxmlformats.org/officeDocument/2006/relationships/hyperlink" Target="http://ivo.garant.ru/document/redirect/77669661/11016" TargetMode="External"/><Relationship Id="rId430" Type="http://schemas.openxmlformats.org/officeDocument/2006/relationships/hyperlink" Target="http://ivo.garant.ru/document/redirect/400845402/0" TargetMode="External"/><Relationship Id="rId18" Type="http://schemas.openxmlformats.org/officeDocument/2006/relationships/hyperlink" Target="http://ivo.garant.ru/document/redirect/405604007/82" TargetMode="External"/><Relationship Id="rId39" Type="http://schemas.openxmlformats.org/officeDocument/2006/relationships/hyperlink" Target="http://ivo.garant.ru/document/redirect/70700458/35" TargetMode="External"/><Relationship Id="rId265" Type="http://schemas.openxmlformats.org/officeDocument/2006/relationships/hyperlink" Target="http://ivo.garant.ru/document/redirect/70552688/10" TargetMode="External"/><Relationship Id="rId286" Type="http://schemas.openxmlformats.org/officeDocument/2006/relationships/hyperlink" Target="http://ivo.garant.ru/document/redirect/190685/0" TargetMode="External"/><Relationship Id="rId451" Type="http://schemas.openxmlformats.org/officeDocument/2006/relationships/hyperlink" Target="http://ivo.garant.ru/document/redirect/70700458/16161" TargetMode="External"/><Relationship Id="rId472" Type="http://schemas.openxmlformats.org/officeDocument/2006/relationships/hyperlink" Target="http://ivo.garant.ru/document/redirect/70700458/16172" TargetMode="External"/><Relationship Id="rId493" Type="http://schemas.openxmlformats.org/officeDocument/2006/relationships/hyperlink" Target="http://ivo.garant.ru/document/redirect/70700458/35" TargetMode="External"/><Relationship Id="rId507" Type="http://schemas.openxmlformats.org/officeDocument/2006/relationships/hyperlink" Target="http://ivo.garant.ru/document/redirect/402925717/1000" TargetMode="External"/><Relationship Id="rId528" Type="http://schemas.openxmlformats.org/officeDocument/2006/relationships/hyperlink" Target="http://ivo.garant.ru/document/redirect/77701082/25" TargetMode="External"/><Relationship Id="rId549" Type="http://schemas.openxmlformats.org/officeDocument/2006/relationships/hyperlink" Target="http://ivo.garant.ru/document/redirect/186481/6" TargetMode="External"/><Relationship Id="rId50" Type="http://schemas.openxmlformats.org/officeDocument/2006/relationships/hyperlink" Target="http://ivo.garant.ru/document/redirect/405604007/422" TargetMode="External"/><Relationship Id="rId104" Type="http://schemas.openxmlformats.org/officeDocument/2006/relationships/hyperlink" Target="http://ivo.garant.ru/document/redirect/71723258/12" TargetMode="External"/><Relationship Id="rId125" Type="http://schemas.openxmlformats.org/officeDocument/2006/relationships/hyperlink" Target="http://ivo.garant.ru/document/redirect/12136354/390202" TargetMode="External"/><Relationship Id="rId146" Type="http://schemas.openxmlformats.org/officeDocument/2006/relationships/hyperlink" Target="http://ivo.garant.ru/document/redirect/71696842/2" TargetMode="External"/><Relationship Id="rId167" Type="http://schemas.openxmlformats.org/officeDocument/2006/relationships/hyperlink" Target="http://ivo.garant.ru/document/redirect/12168560/267" TargetMode="External"/><Relationship Id="rId188" Type="http://schemas.openxmlformats.org/officeDocument/2006/relationships/hyperlink" Target="http://ivo.garant.ru/document/redirect/405604007/82" TargetMode="External"/><Relationship Id="rId311" Type="http://schemas.openxmlformats.org/officeDocument/2006/relationships/hyperlink" Target="http://ivo.garant.ru/document/redirect/108125/0" TargetMode="External"/><Relationship Id="rId332" Type="http://schemas.openxmlformats.org/officeDocument/2006/relationships/hyperlink" Target="http://ivo.garant.ru/document/redirect/70700458/35" TargetMode="External"/><Relationship Id="rId353" Type="http://schemas.openxmlformats.org/officeDocument/2006/relationships/hyperlink" Target="http://ivo.garant.ru/document/redirect/5753401/1705" TargetMode="External"/><Relationship Id="rId374" Type="http://schemas.openxmlformats.org/officeDocument/2006/relationships/hyperlink" Target="http://ivo.garant.ru/document/redirect/12168560/2619" TargetMode="External"/><Relationship Id="rId395" Type="http://schemas.openxmlformats.org/officeDocument/2006/relationships/hyperlink" Target="http://ivo.garant.ru/document/redirect/70700458/35" TargetMode="External"/><Relationship Id="rId409" Type="http://schemas.openxmlformats.org/officeDocument/2006/relationships/hyperlink" Target="http://ivo.garant.ru/document/redirect/57427855/18121" TargetMode="External"/><Relationship Id="rId71" Type="http://schemas.openxmlformats.org/officeDocument/2006/relationships/hyperlink" Target="http://ivo.garant.ru/document/redirect/72792590/10664" TargetMode="External"/><Relationship Id="rId92" Type="http://schemas.openxmlformats.org/officeDocument/2006/relationships/hyperlink" Target="http://ivo.garant.ru/document/redirect/76818868/414" TargetMode="External"/><Relationship Id="rId213" Type="http://schemas.openxmlformats.org/officeDocument/2006/relationships/hyperlink" Target="http://ivo.garant.ru/document/redirect/76809980/805" TargetMode="External"/><Relationship Id="rId234" Type="http://schemas.openxmlformats.org/officeDocument/2006/relationships/hyperlink" Target="http://ivo.garant.ru/document/redirect/5753401/11" TargetMode="External"/><Relationship Id="rId420" Type="http://schemas.openxmlformats.org/officeDocument/2006/relationships/hyperlink" Target="http://ivo.garant.ru/document/redirect/12168345/16" TargetMode="External"/><Relationship Id="rId2" Type="http://schemas.openxmlformats.org/officeDocument/2006/relationships/styles" Target="styles.xml"/><Relationship Id="rId29" Type="http://schemas.openxmlformats.org/officeDocument/2006/relationships/hyperlink" Target="http://ivo.garant.ru/document/redirect/12125143/712" TargetMode="External"/><Relationship Id="rId255" Type="http://schemas.openxmlformats.org/officeDocument/2006/relationships/hyperlink" Target="http://ivo.garant.ru/document/redirect/70700458/35" TargetMode="External"/><Relationship Id="rId276" Type="http://schemas.openxmlformats.org/officeDocument/2006/relationships/hyperlink" Target="http://ivo.garant.ru/document/redirect/70700458/1692" TargetMode="External"/><Relationship Id="rId297" Type="http://schemas.openxmlformats.org/officeDocument/2006/relationships/hyperlink" Target="http://ivo.garant.ru/document/redirect/188009/0" TargetMode="External"/><Relationship Id="rId441" Type="http://schemas.openxmlformats.org/officeDocument/2006/relationships/hyperlink" Target="http://ivo.garant.ru/document/redirect/76819568/2102" TargetMode="External"/><Relationship Id="rId462" Type="http://schemas.openxmlformats.org/officeDocument/2006/relationships/hyperlink" Target="http://ivo.garant.ru/document/redirect/12168560/41001" TargetMode="External"/><Relationship Id="rId483" Type="http://schemas.openxmlformats.org/officeDocument/2006/relationships/hyperlink" Target="http://ivo.garant.ru/document/redirect/70700458/35" TargetMode="External"/><Relationship Id="rId518" Type="http://schemas.openxmlformats.org/officeDocument/2006/relationships/hyperlink" Target="http://ivo.garant.ru/document/redirect/70700458/16184" TargetMode="External"/><Relationship Id="rId539" Type="http://schemas.openxmlformats.org/officeDocument/2006/relationships/hyperlink" Target="http://ivo.garant.ru/document/redirect/136274/1000" TargetMode="External"/><Relationship Id="rId40" Type="http://schemas.openxmlformats.org/officeDocument/2006/relationships/hyperlink" Target="http://ivo.garant.ru/document/redirect/57747673/3031" TargetMode="External"/><Relationship Id="rId115" Type="http://schemas.openxmlformats.org/officeDocument/2006/relationships/hyperlink" Target="http://ivo.garant.ru/document/redirect/77669661/701" TargetMode="External"/><Relationship Id="rId136" Type="http://schemas.openxmlformats.org/officeDocument/2006/relationships/hyperlink" Target="http://ivo.garant.ru/document/redirect/12136354/330108" TargetMode="External"/><Relationship Id="rId157" Type="http://schemas.openxmlformats.org/officeDocument/2006/relationships/hyperlink" Target="http://ivo.garant.ru/document/redirect/12127704/0" TargetMode="External"/><Relationship Id="rId178" Type="http://schemas.openxmlformats.org/officeDocument/2006/relationships/hyperlink" Target="http://ivo.garant.ru/document/redirect/70700458/320" TargetMode="External"/><Relationship Id="rId301" Type="http://schemas.openxmlformats.org/officeDocument/2006/relationships/hyperlink" Target="http://ivo.garant.ru/document/redirect/70353444/2" TargetMode="External"/><Relationship Id="rId322" Type="http://schemas.openxmlformats.org/officeDocument/2006/relationships/hyperlink" Target="http://ivo.garant.ru/document/redirect/70353444/2" TargetMode="External"/><Relationship Id="rId343" Type="http://schemas.openxmlformats.org/officeDocument/2006/relationships/hyperlink" Target="http://ivo.garant.ru/document/redirect/70552688/1024" TargetMode="External"/><Relationship Id="rId364" Type="http://schemas.openxmlformats.org/officeDocument/2006/relationships/hyperlink" Target="http://ivo.garant.ru/document/redirect/100257/34" TargetMode="External"/><Relationship Id="rId550" Type="http://schemas.openxmlformats.org/officeDocument/2006/relationships/hyperlink" Target="http://ivo.garant.ru/document/redirect/72066782/4011" TargetMode="External"/><Relationship Id="rId61" Type="http://schemas.openxmlformats.org/officeDocument/2006/relationships/hyperlink" Target="http://ivo.garant.ru/document/redirect/406807311/103" TargetMode="External"/><Relationship Id="rId82" Type="http://schemas.openxmlformats.org/officeDocument/2006/relationships/hyperlink" Target="http://ivo.garant.ru/document/redirect/70700458/35" TargetMode="External"/><Relationship Id="rId199" Type="http://schemas.openxmlformats.org/officeDocument/2006/relationships/hyperlink" Target="http://ivo.garant.ru/document/redirect/76819568/8031" TargetMode="External"/><Relationship Id="rId203" Type="http://schemas.openxmlformats.org/officeDocument/2006/relationships/hyperlink" Target="http://ivo.garant.ru/document/redirect/70700458/35" TargetMode="External"/><Relationship Id="rId385" Type="http://schemas.openxmlformats.org/officeDocument/2006/relationships/hyperlink" Target="http://ivo.garant.ru/document/redirect/70700458/35" TargetMode="External"/><Relationship Id="rId19" Type="http://schemas.openxmlformats.org/officeDocument/2006/relationships/hyperlink" Target="http://ivo.garant.ru/document/redirect/76809980/2" TargetMode="External"/><Relationship Id="rId224" Type="http://schemas.openxmlformats.org/officeDocument/2006/relationships/hyperlink" Target="http://ivo.garant.ru/document/redirect/179742/0" TargetMode="External"/><Relationship Id="rId245" Type="http://schemas.openxmlformats.org/officeDocument/2006/relationships/hyperlink" Target="http://ivo.garant.ru/document/redirect/72066782/104" TargetMode="External"/><Relationship Id="rId266" Type="http://schemas.openxmlformats.org/officeDocument/2006/relationships/hyperlink" Target="http://ivo.garant.ru/document/redirect/70552688/10" TargetMode="External"/><Relationship Id="rId287" Type="http://schemas.openxmlformats.org/officeDocument/2006/relationships/hyperlink" Target="http://ivo.garant.ru/document/redirect/72792590/10667" TargetMode="External"/><Relationship Id="rId410" Type="http://schemas.openxmlformats.org/officeDocument/2006/relationships/hyperlink" Target="http://ivo.garant.ru/document/redirect/71723258/230471" TargetMode="External"/><Relationship Id="rId431" Type="http://schemas.openxmlformats.org/officeDocument/2006/relationships/hyperlink" Target="http://ivo.garant.ru/document/redirect/12168345/17" TargetMode="External"/><Relationship Id="rId452" Type="http://schemas.openxmlformats.org/officeDocument/2006/relationships/hyperlink" Target="http://ivo.garant.ru/document/redirect/70700458/35" TargetMode="External"/><Relationship Id="rId473" Type="http://schemas.openxmlformats.org/officeDocument/2006/relationships/hyperlink" Target="http://ivo.garant.ru/document/redirect/70700458/35" TargetMode="External"/><Relationship Id="rId494" Type="http://schemas.openxmlformats.org/officeDocument/2006/relationships/hyperlink" Target="http://ivo.garant.ru/document/redirect/70700458/16181" TargetMode="External"/><Relationship Id="rId508" Type="http://schemas.openxmlformats.org/officeDocument/2006/relationships/hyperlink" Target="http://ivo.garant.ru/document/redirect/71238236/1000" TargetMode="External"/><Relationship Id="rId529" Type="http://schemas.openxmlformats.org/officeDocument/2006/relationships/hyperlink" Target="http://ivo.garant.ru/document/redirect/406807311/55" TargetMode="External"/><Relationship Id="rId30" Type="http://schemas.openxmlformats.org/officeDocument/2006/relationships/hyperlink" Target="http://ivo.garant.ru/document/redirect/10103000/191" TargetMode="External"/><Relationship Id="rId105" Type="http://schemas.openxmlformats.org/officeDocument/2006/relationships/hyperlink" Target="http://ivo.garant.ru/document/redirect/57427855/5006" TargetMode="External"/><Relationship Id="rId126" Type="http://schemas.openxmlformats.org/officeDocument/2006/relationships/hyperlink" Target="http://ivo.garant.ru/document/redirect/12136354/330101" TargetMode="External"/><Relationship Id="rId147" Type="http://schemas.openxmlformats.org/officeDocument/2006/relationships/hyperlink" Target="http://ivo.garant.ru/document/redirect/74462639/0" TargetMode="External"/><Relationship Id="rId168" Type="http://schemas.openxmlformats.org/officeDocument/2006/relationships/hyperlink" Target="http://ivo.garant.ru/document/redirect/12168560/41001" TargetMode="External"/><Relationship Id="rId312" Type="http://schemas.openxmlformats.org/officeDocument/2006/relationships/hyperlink" Target="http://ivo.garant.ru/document/redirect/108125/0" TargetMode="External"/><Relationship Id="rId333" Type="http://schemas.openxmlformats.org/officeDocument/2006/relationships/hyperlink" Target="http://ivo.garant.ru/document/redirect/57747673/1701" TargetMode="External"/><Relationship Id="rId354" Type="http://schemas.openxmlformats.org/officeDocument/2006/relationships/hyperlink" Target="http://ivo.garant.ru/document/redirect/12168560/2618" TargetMode="External"/><Relationship Id="rId540" Type="http://schemas.openxmlformats.org/officeDocument/2006/relationships/hyperlink" Target="http://ivo.garant.ru/document/redirect/403620528/3" TargetMode="External"/><Relationship Id="rId51" Type="http://schemas.openxmlformats.org/officeDocument/2006/relationships/hyperlink" Target="http://ivo.garant.ru/document/redirect/405604007/82" TargetMode="External"/><Relationship Id="rId72" Type="http://schemas.openxmlformats.org/officeDocument/2006/relationships/hyperlink" Target="http://ivo.garant.ru/document/redirect/77687423/306" TargetMode="External"/><Relationship Id="rId93" Type="http://schemas.openxmlformats.org/officeDocument/2006/relationships/hyperlink" Target="http://ivo.garant.ru/document/redirect/405604007/43" TargetMode="External"/><Relationship Id="rId189" Type="http://schemas.openxmlformats.org/officeDocument/2006/relationships/hyperlink" Target="http://ivo.garant.ru/document/redirect/76809980/8" TargetMode="External"/><Relationship Id="rId375" Type="http://schemas.openxmlformats.org/officeDocument/2006/relationships/hyperlink" Target="http://ivo.garant.ru/document/redirect/12168560/41001" TargetMode="External"/><Relationship Id="rId396" Type="http://schemas.openxmlformats.org/officeDocument/2006/relationships/hyperlink" Target="http://ivo.garant.ru/document/redirect/57747673/1727" TargetMode="External"/><Relationship Id="rId3" Type="http://schemas.openxmlformats.org/officeDocument/2006/relationships/settings" Target="settings.xml"/><Relationship Id="rId214" Type="http://schemas.openxmlformats.org/officeDocument/2006/relationships/hyperlink" Target="http://ivo.garant.ru/document/redirect/406807311/531" TargetMode="External"/><Relationship Id="rId235" Type="http://schemas.openxmlformats.org/officeDocument/2006/relationships/hyperlink" Target="http://ivo.garant.ru/document/redirect/406947156/151" TargetMode="External"/><Relationship Id="rId256" Type="http://schemas.openxmlformats.org/officeDocument/2006/relationships/hyperlink" Target="http://ivo.garant.ru/document/redirect/71207218/1000" TargetMode="External"/><Relationship Id="rId277" Type="http://schemas.openxmlformats.org/officeDocument/2006/relationships/hyperlink" Target="http://ivo.garant.ru/document/redirect/70700458/35" TargetMode="External"/><Relationship Id="rId298" Type="http://schemas.openxmlformats.org/officeDocument/2006/relationships/hyperlink" Target="http://ivo.garant.ru/document/redirect/70353444/11" TargetMode="External"/><Relationship Id="rId400" Type="http://schemas.openxmlformats.org/officeDocument/2006/relationships/hyperlink" Target="http://ivo.garant.ru/document/redirect/406947156/161" TargetMode="External"/><Relationship Id="rId421" Type="http://schemas.openxmlformats.org/officeDocument/2006/relationships/hyperlink" Target="http://ivo.garant.ru/document/redirect/12168345/42" TargetMode="External"/><Relationship Id="rId442" Type="http://schemas.openxmlformats.org/officeDocument/2006/relationships/hyperlink" Target="http://ivo.garant.ru/document/redirect/10118919/27" TargetMode="External"/><Relationship Id="rId463" Type="http://schemas.openxmlformats.org/officeDocument/2006/relationships/hyperlink" Target="http://ivo.garant.ru/document/redirect/5753401/23" TargetMode="External"/><Relationship Id="rId484" Type="http://schemas.openxmlformats.org/officeDocument/2006/relationships/hyperlink" Target="http://ivo.garant.ru/document/redirect/57747673/23042" TargetMode="External"/><Relationship Id="rId519" Type="http://schemas.openxmlformats.org/officeDocument/2006/relationships/hyperlink" Target="http://ivo.garant.ru/document/redirect/70700458/35" TargetMode="External"/><Relationship Id="rId116" Type="http://schemas.openxmlformats.org/officeDocument/2006/relationships/hyperlink" Target="http://ivo.garant.ru/document/redirect/70552688/0" TargetMode="External"/><Relationship Id="rId137" Type="http://schemas.openxmlformats.org/officeDocument/2006/relationships/hyperlink" Target="http://ivo.garant.ru/document/redirect/12136354/330109" TargetMode="External"/><Relationship Id="rId158" Type="http://schemas.openxmlformats.org/officeDocument/2006/relationships/hyperlink" Target="http://ivo.garant.ru/document/redirect/70700458/1634" TargetMode="External"/><Relationship Id="rId302" Type="http://schemas.openxmlformats.org/officeDocument/2006/relationships/hyperlink" Target="http://ivo.garant.ru/document/redirect/58051868/1503" TargetMode="External"/><Relationship Id="rId323" Type="http://schemas.openxmlformats.org/officeDocument/2006/relationships/hyperlink" Target="http://ivo.garant.ru/document/redirect/58051868/1602" TargetMode="External"/><Relationship Id="rId344" Type="http://schemas.openxmlformats.org/officeDocument/2006/relationships/hyperlink" Target="http://ivo.garant.ru/document/redirect/70552688/103" TargetMode="External"/><Relationship Id="rId530" Type="http://schemas.openxmlformats.org/officeDocument/2006/relationships/hyperlink" Target="http://ivo.garant.ru/document/redirect/406807311/103" TargetMode="External"/><Relationship Id="rId20" Type="http://schemas.openxmlformats.org/officeDocument/2006/relationships/hyperlink" Target="http://ivo.garant.ru/document/redirect/70552688/300" TargetMode="External"/><Relationship Id="rId41" Type="http://schemas.openxmlformats.org/officeDocument/2006/relationships/hyperlink" Target="http://ivo.garant.ru/document/redirect/405604007/421" TargetMode="External"/><Relationship Id="rId62" Type="http://schemas.openxmlformats.org/officeDocument/2006/relationships/hyperlink" Target="http://ivo.garant.ru/document/redirect/76818868/3036" TargetMode="External"/><Relationship Id="rId83" Type="http://schemas.openxmlformats.org/officeDocument/2006/relationships/hyperlink" Target="http://ivo.garant.ru/document/redirect/57747673/308" TargetMode="External"/><Relationship Id="rId179" Type="http://schemas.openxmlformats.org/officeDocument/2006/relationships/hyperlink" Target="http://ivo.garant.ru/document/redirect/70700458/16" TargetMode="External"/><Relationship Id="rId365" Type="http://schemas.openxmlformats.org/officeDocument/2006/relationships/hyperlink" Target="http://ivo.garant.ru/document/redirect/136274/1000" TargetMode="External"/><Relationship Id="rId386" Type="http://schemas.openxmlformats.org/officeDocument/2006/relationships/hyperlink" Target="http://ivo.garant.ru/document/redirect/57747673/1724" TargetMode="External"/><Relationship Id="rId551" Type="http://schemas.openxmlformats.org/officeDocument/2006/relationships/hyperlink" Target="http://ivo.garant.ru/document/redirect/77669661/1000" TargetMode="External"/><Relationship Id="rId190" Type="http://schemas.openxmlformats.org/officeDocument/2006/relationships/hyperlink" Target="http://ivo.garant.ru/document/redirect/72792590/10666" TargetMode="External"/><Relationship Id="rId204" Type="http://schemas.openxmlformats.org/officeDocument/2006/relationships/hyperlink" Target="http://ivo.garant.ru/document/redirect/57747673/8033" TargetMode="External"/><Relationship Id="rId225" Type="http://schemas.openxmlformats.org/officeDocument/2006/relationships/hyperlink" Target="http://ivo.garant.ru/document/redirect/72066782/45" TargetMode="External"/><Relationship Id="rId246" Type="http://schemas.openxmlformats.org/officeDocument/2006/relationships/hyperlink" Target="http://ivo.garant.ru/document/redirect/72066782/4011" TargetMode="External"/><Relationship Id="rId267" Type="http://schemas.openxmlformats.org/officeDocument/2006/relationships/hyperlink" Target="http://ivo.garant.ru/document/redirect/12168560/2614" TargetMode="External"/><Relationship Id="rId288" Type="http://schemas.openxmlformats.org/officeDocument/2006/relationships/hyperlink" Target="http://ivo.garant.ru/document/redirect/77687423/1501" TargetMode="External"/><Relationship Id="rId411" Type="http://schemas.openxmlformats.org/officeDocument/2006/relationships/hyperlink" Target="http://ivo.garant.ru/document/redirect/57427855/18013" TargetMode="External"/><Relationship Id="rId432" Type="http://schemas.openxmlformats.org/officeDocument/2006/relationships/hyperlink" Target="http://ivo.garant.ru/document/redirect/12168345/42" TargetMode="External"/><Relationship Id="rId453" Type="http://schemas.openxmlformats.org/officeDocument/2006/relationships/hyperlink" Target="http://ivo.garant.ru/document/redirect/57747673/22" TargetMode="External"/><Relationship Id="rId474" Type="http://schemas.openxmlformats.org/officeDocument/2006/relationships/hyperlink" Target="http://ivo.garant.ru/document/redirect/57747673/232" TargetMode="External"/><Relationship Id="rId509" Type="http://schemas.openxmlformats.org/officeDocument/2006/relationships/hyperlink" Target="http://ivo.garant.ru/document/redirect/184216/0" TargetMode="External"/><Relationship Id="rId106" Type="http://schemas.openxmlformats.org/officeDocument/2006/relationships/hyperlink" Target="http://ivo.garant.ru/document/redirect/406040335/3301" TargetMode="External"/><Relationship Id="rId127" Type="http://schemas.openxmlformats.org/officeDocument/2006/relationships/hyperlink" Target="http://ivo.garant.ru/document/redirect/12136354/330102" TargetMode="External"/><Relationship Id="rId313" Type="http://schemas.openxmlformats.org/officeDocument/2006/relationships/hyperlink" Target="http://ivo.garant.ru/document/redirect/406807311/541" TargetMode="External"/><Relationship Id="rId495" Type="http://schemas.openxmlformats.org/officeDocument/2006/relationships/hyperlink" Target="http://ivo.garant.ru/document/redirect/70700458/35" TargetMode="External"/><Relationship Id="rId10" Type="http://schemas.openxmlformats.org/officeDocument/2006/relationships/hyperlink" Target="http://ivo.garant.ru/document/redirect/10103000/0" TargetMode="External"/><Relationship Id="rId31" Type="http://schemas.openxmlformats.org/officeDocument/2006/relationships/hyperlink" Target="http://ivo.garant.ru/document/redirect/10103000/192" TargetMode="External"/><Relationship Id="rId52" Type="http://schemas.openxmlformats.org/officeDocument/2006/relationships/hyperlink" Target="http://ivo.garant.ru/document/redirect/72792590/16632" TargetMode="External"/><Relationship Id="rId73" Type="http://schemas.openxmlformats.org/officeDocument/2006/relationships/hyperlink" Target="http://ivo.garant.ru/document/redirect/70552688/8" TargetMode="External"/><Relationship Id="rId94" Type="http://schemas.openxmlformats.org/officeDocument/2006/relationships/hyperlink" Target="http://ivo.garant.ru/document/redirect/405604007/82" TargetMode="External"/><Relationship Id="rId148" Type="http://schemas.openxmlformats.org/officeDocument/2006/relationships/hyperlink" Target="http://ivo.garant.ru/document/redirect/70700458/1632" TargetMode="External"/><Relationship Id="rId169" Type="http://schemas.openxmlformats.org/officeDocument/2006/relationships/hyperlink" Target="http://ivo.garant.ru/document/redirect/12170617/0" TargetMode="External"/><Relationship Id="rId334" Type="http://schemas.openxmlformats.org/officeDocument/2006/relationships/hyperlink" Target="http://ivo.garant.ru/document/redirect/70552688/1021" TargetMode="External"/><Relationship Id="rId355" Type="http://schemas.openxmlformats.org/officeDocument/2006/relationships/hyperlink" Target="http://ivo.garant.ru/document/redirect/12168560/41001" TargetMode="External"/><Relationship Id="rId376" Type="http://schemas.openxmlformats.org/officeDocument/2006/relationships/hyperlink" Target="http://ivo.garant.ru/document/redirect/70700458/16111" TargetMode="External"/><Relationship Id="rId397" Type="http://schemas.openxmlformats.org/officeDocument/2006/relationships/hyperlink" Target="http://ivo.garant.ru/document/redirect/12168560/2620" TargetMode="External"/><Relationship Id="rId520" Type="http://schemas.openxmlformats.org/officeDocument/2006/relationships/hyperlink" Target="http://ivo.garant.ru/document/redirect/71723258/16" TargetMode="External"/><Relationship Id="rId541" Type="http://schemas.openxmlformats.org/officeDocument/2006/relationships/hyperlink" Target="http://ivo.garant.ru/document/redirect/71893076/22" TargetMode="External"/><Relationship Id="rId4" Type="http://schemas.openxmlformats.org/officeDocument/2006/relationships/webSettings" Target="webSettings.xml"/><Relationship Id="rId180" Type="http://schemas.openxmlformats.org/officeDocument/2006/relationships/hyperlink" Target="http://ivo.garant.ru/document/redirect/12170617/0" TargetMode="External"/><Relationship Id="rId215" Type="http://schemas.openxmlformats.org/officeDocument/2006/relationships/hyperlink" Target="http://ivo.garant.ru/document/redirect/406807311/103" TargetMode="External"/><Relationship Id="rId236" Type="http://schemas.openxmlformats.org/officeDocument/2006/relationships/hyperlink" Target="http://ivo.garant.ru/document/redirect/76819568/11014" TargetMode="External"/><Relationship Id="rId257" Type="http://schemas.openxmlformats.org/officeDocument/2006/relationships/hyperlink" Target="http://ivo.garant.ru/document/redirect/71207218/2000" TargetMode="External"/><Relationship Id="rId278" Type="http://schemas.openxmlformats.org/officeDocument/2006/relationships/hyperlink" Target="http://ivo.garant.ru/document/redirect/70700458/35" TargetMode="External"/><Relationship Id="rId401" Type="http://schemas.openxmlformats.org/officeDocument/2006/relationships/hyperlink" Target="http://ivo.garant.ru/document/redirect/76819568/1811" TargetMode="External"/><Relationship Id="rId422" Type="http://schemas.openxmlformats.org/officeDocument/2006/relationships/hyperlink" Target="http://ivo.garant.ru/document/redirect/5753374/19" TargetMode="External"/><Relationship Id="rId443" Type="http://schemas.openxmlformats.org/officeDocument/2006/relationships/hyperlink" Target="http://ivo.garant.ru/document/redirect/10164358/0" TargetMode="External"/><Relationship Id="rId464" Type="http://schemas.openxmlformats.org/officeDocument/2006/relationships/hyperlink" Target="http://ivo.garant.ru/document/redirect/406947156/192" TargetMode="External"/><Relationship Id="rId303" Type="http://schemas.openxmlformats.org/officeDocument/2006/relationships/hyperlink" Target="http://ivo.garant.ru/document/redirect/405604007/463" TargetMode="External"/><Relationship Id="rId485" Type="http://schemas.openxmlformats.org/officeDocument/2006/relationships/hyperlink" Target="http://ivo.garant.ru/document/redirect/71723258/230473" TargetMode="External"/><Relationship Id="rId42" Type="http://schemas.openxmlformats.org/officeDocument/2006/relationships/hyperlink" Target="http://ivo.garant.ru/document/redirect/405604007/82" TargetMode="External"/><Relationship Id="rId84" Type="http://schemas.openxmlformats.org/officeDocument/2006/relationships/hyperlink" Target="http://ivo.garant.ru/document/redirect/70552688/8" TargetMode="External"/><Relationship Id="rId138" Type="http://schemas.openxmlformats.org/officeDocument/2006/relationships/hyperlink" Target="http://ivo.garant.ru/document/redirect/12136354/3701011" TargetMode="External"/><Relationship Id="rId345" Type="http://schemas.openxmlformats.org/officeDocument/2006/relationships/hyperlink" Target="http://ivo.garant.ru/document/redirect/70552688/1021" TargetMode="External"/><Relationship Id="rId387" Type="http://schemas.openxmlformats.org/officeDocument/2006/relationships/hyperlink" Target="http://ivo.garant.ru/document/redirect/403069486/1000" TargetMode="External"/><Relationship Id="rId510" Type="http://schemas.openxmlformats.org/officeDocument/2006/relationships/hyperlink" Target="http://ivo.garant.ru/document/redirect/12126392/0" TargetMode="External"/><Relationship Id="rId552" Type="http://schemas.openxmlformats.org/officeDocument/2006/relationships/hyperlink" Target="http://ivo.garant.ru/document/redirect/72066782/4012" TargetMode="External"/><Relationship Id="rId191" Type="http://schemas.openxmlformats.org/officeDocument/2006/relationships/hyperlink" Target="http://ivo.garant.ru/document/redirect/77687423/801" TargetMode="External"/><Relationship Id="rId205" Type="http://schemas.openxmlformats.org/officeDocument/2006/relationships/hyperlink" Target="http://ivo.garant.ru/document/redirect/405604007/4532" TargetMode="External"/><Relationship Id="rId247" Type="http://schemas.openxmlformats.org/officeDocument/2006/relationships/hyperlink" Target="http://ivo.garant.ru/document/redirect/406947156/152" TargetMode="External"/><Relationship Id="rId412" Type="http://schemas.openxmlformats.org/officeDocument/2006/relationships/hyperlink" Target="http://ivo.garant.ru/document/redirect/58041200/0" TargetMode="External"/><Relationship Id="rId107" Type="http://schemas.openxmlformats.org/officeDocument/2006/relationships/hyperlink" Target="http://ivo.garant.ru/document/redirect/76813203/6" TargetMode="External"/><Relationship Id="rId289" Type="http://schemas.openxmlformats.org/officeDocument/2006/relationships/hyperlink" Target="http://ivo.garant.ru/document/redirect/100257/0" TargetMode="External"/><Relationship Id="rId454" Type="http://schemas.openxmlformats.org/officeDocument/2006/relationships/hyperlink" Target="http://ivo.garant.ru/document/redirect/400810423/42" TargetMode="External"/><Relationship Id="rId496" Type="http://schemas.openxmlformats.org/officeDocument/2006/relationships/hyperlink" Target="http://ivo.garant.ru/document/redirect/57747673/241" TargetMode="External"/><Relationship Id="rId11" Type="http://schemas.openxmlformats.org/officeDocument/2006/relationships/hyperlink" Target="http://ivo.garant.ru/document/redirect/10101207/13100" TargetMode="External"/><Relationship Id="rId53" Type="http://schemas.openxmlformats.org/officeDocument/2006/relationships/hyperlink" Target="http://ivo.garant.ru/document/redirect/77687423/3034" TargetMode="External"/><Relationship Id="rId149" Type="http://schemas.openxmlformats.org/officeDocument/2006/relationships/hyperlink" Target="http://ivo.garant.ru/document/redirect/70700458/35" TargetMode="External"/><Relationship Id="rId314" Type="http://schemas.openxmlformats.org/officeDocument/2006/relationships/hyperlink" Target="http://ivo.garant.ru/document/redirect/406807311/103" TargetMode="External"/><Relationship Id="rId356" Type="http://schemas.openxmlformats.org/officeDocument/2006/relationships/hyperlink" Target="http://ivo.garant.ru/document/redirect/136274/1000" TargetMode="External"/><Relationship Id="rId398" Type="http://schemas.openxmlformats.org/officeDocument/2006/relationships/hyperlink" Target="http://ivo.garant.ru/document/redirect/12168560/41001" TargetMode="External"/><Relationship Id="rId521" Type="http://schemas.openxmlformats.org/officeDocument/2006/relationships/hyperlink" Target="http://ivo.garant.ru/document/redirect/71260680/160" TargetMode="External"/><Relationship Id="rId95" Type="http://schemas.openxmlformats.org/officeDocument/2006/relationships/hyperlink" Target="http://ivo.garant.ru/document/redirect/12168560/265" TargetMode="External"/><Relationship Id="rId160" Type="http://schemas.openxmlformats.org/officeDocument/2006/relationships/hyperlink" Target="http://ivo.garant.ru/document/redirect/72066782/432" TargetMode="External"/><Relationship Id="rId216" Type="http://schemas.openxmlformats.org/officeDocument/2006/relationships/hyperlink" Target="http://ivo.garant.ru/document/redirect/76818868/9" TargetMode="External"/><Relationship Id="rId423" Type="http://schemas.openxmlformats.org/officeDocument/2006/relationships/hyperlink" Target="http://ivo.garant.ru/document/redirect/186299/0" TargetMode="External"/><Relationship Id="rId258" Type="http://schemas.openxmlformats.org/officeDocument/2006/relationships/hyperlink" Target="http://ivo.garant.ru/document/redirect/12168560/2613" TargetMode="External"/><Relationship Id="rId465" Type="http://schemas.openxmlformats.org/officeDocument/2006/relationships/hyperlink" Target="http://ivo.garant.ru/document/redirect/76819568/231" TargetMode="External"/><Relationship Id="rId22" Type="http://schemas.openxmlformats.org/officeDocument/2006/relationships/hyperlink" Target="http://ivo.garant.ru/document/redirect/10103548/12111" TargetMode="External"/><Relationship Id="rId64" Type="http://schemas.openxmlformats.org/officeDocument/2006/relationships/hyperlink" Target="http://ivo.garant.ru/document/redirect/70700458/35" TargetMode="External"/><Relationship Id="rId118" Type="http://schemas.openxmlformats.org/officeDocument/2006/relationships/hyperlink" Target="http://ivo.garant.ru/document/redirect/71403754/221" TargetMode="External"/><Relationship Id="rId325" Type="http://schemas.openxmlformats.org/officeDocument/2006/relationships/hyperlink" Target="http://ivo.garant.ru/document/redirect/108125/0" TargetMode="External"/><Relationship Id="rId367" Type="http://schemas.openxmlformats.org/officeDocument/2006/relationships/hyperlink" Target="http://ivo.garant.ru/document/redirect/136274/1000" TargetMode="External"/><Relationship Id="rId532" Type="http://schemas.openxmlformats.org/officeDocument/2006/relationships/hyperlink" Target="http://ivo.garant.ru/document/redirect/188235/1000" TargetMode="External"/><Relationship Id="rId171" Type="http://schemas.openxmlformats.org/officeDocument/2006/relationships/hyperlink" Target="http://ivo.garant.ru/document/redirect/76819568/7151" TargetMode="External"/><Relationship Id="rId227" Type="http://schemas.openxmlformats.org/officeDocument/2006/relationships/hyperlink" Target="http://ivo.garant.ru/document/redirect/70552688/8" TargetMode="External"/><Relationship Id="rId269" Type="http://schemas.openxmlformats.org/officeDocument/2006/relationships/hyperlink" Target="http://ivo.garant.ru/document/redirect/5753401/14" TargetMode="External"/><Relationship Id="rId434" Type="http://schemas.openxmlformats.org/officeDocument/2006/relationships/hyperlink" Target="http://ivo.garant.ru/document/redirect/71403754/24" TargetMode="External"/><Relationship Id="rId476" Type="http://schemas.openxmlformats.org/officeDocument/2006/relationships/hyperlink" Target="http://ivo.garant.ru/document/redirect/77309205/2321" TargetMode="External"/><Relationship Id="rId33" Type="http://schemas.openxmlformats.org/officeDocument/2006/relationships/hyperlink" Target="http://ivo.garant.ru/document/redirect/10103000/5503" TargetMode="External"/><Relationship Id="rId129" Type="http://schemas.openxmlformats.org/officeDocument/2006/relationships/hyperlink" Target="http://ivo.garant.ru/document/redirect/12136354/330107" TargetMode="External"/><Relationship Id="rId280" Type="http://schemas.openxmlformats.org/officeDocument/2006/relationships/hyperlink" Target="http://ivo.garant.ru/document/redirect/12125146/171" TargetMode="External"/><Relationship Id="rId336" Type="http://schemas.openxmlformats.org/officeDocument/2006/relationships/hyperlink" Target="http://ivo.garant.ru/document/redirect/70552688/1024" TargetMode="External"/><Relationship Id="rId501" Type="http://schemas.openxmlformats.org/officeDocument/2006/relationships/hyperlink" Target="http://ivo.garant.ru/document/redirect/72173558/12000" TargetMode="External"/><Relationship Id="rId543" Type="http://schemas.openxmlformats.org/officeDocument/2006/relationships/hyperlink" Target="http://ivo.garant.ru/document/redirect/406947156/110" TargetMode="External"/><Relationship Id="rId75" Type="http://schemas.openxmlformats.org/officeDocument/2006/relationships/hyperlink" Target="http://ivo.garant.ru/document/redirect/70552688/400" TargetMode="External"/><Relationship Id="rId140" Type="http://schemas.openxmlformats.org/officeDocument/2006/relationships/hyperlink" Target="http://ivo.garant.ru/document/redirect/12136354/370183" TargetMode="External"/><Relationship Id="rId182" Type="http://schemas.openxmlformats.org/officeDocument/2006/relationships/hyperlink" Target="http://ivo.garant.ru/document/redirect/57747673/723" TargetMode="External"/><Relationship Id="rId378" Type="http://schemas.openxmlformats.org/officeDocument/2006/relationships/hyperlink" Target="http://ivo.garant.ru/document/redirect/57747673/1721" TargetMode="External"/><Relationship Id="rId403" Type="http://schemas.openxmlformats.org/officeDocument/2006/relationships/hyperlink" Target="http://ivo.garant.ru/document/redirect/77669661/1811" TargetMode="External"/><Relationship Id="rId6" Type="http://schemas.openxmlformats.org/officeDocument/2006/relationships/endnotes" Target="endnotes.xml"/><Relationship Id="rId238" Type="http://schemas.openxmlformats.org/officeDocument/2006/relationships/hyperlink" Target="http://ivo.garant.ru/document/redirect/70405818/1631" TargetMode="External"/><Relationship Id="rId445" Type="http://schemas.openxmlformats.org/officeDocument/2006/relationships/hyperlink" Target="http://ivo.garant.ru/document/redirect/12170314/1000" TargetMode="External"/><Relationship Id="rId487" Type="http://schemas.openxmlformats.org/officeDocument/2006/relationships/hyperlink" Target="http://ivo.garant.ru/document/redirect/70700458/16176" TargetMode="External"/><Relationship Id="rId291" Type="http://schemas.openxmlformats.org/officeDocument/2006/relationships/hyperlink" Target="http://ivo.garant.ru/document/redirect/405604007/82" TargetMode="External"/><Relationship Id="rId305" Type="http://schemas.openxmlformats.org/officeDocument/2006/relationships/hyperlink" Target="http://ivo.garant.ru/document/redirect/76809980/1504" TargetMode="External"/><Relationship Id="rId347" Type="http://schemas.openxmlformats.org/officeDocument/2006/relationships/hyperlink" Target="http://ivo.garant.ru/document/redirect/70552688/1024" TargetMode="External"/><Relationship Id="rId512" Type="http://schemas.openxmlformats.org/officeDocument/2006/relationships/hyperlink" Target="http://ivo.garant.ru/document/redirect/70700458/16183" TargetMode="External"/><Relationship Id="rId44" Type="http://schemas.openxmlformats.org/officeDocument/2006/relationships/hyperlink" Target="http://ivo.garant.ru/document/redirect/70700458/16212" TargetMode="External"/><Relationship Id="rId86" Type="http://schemas.openxmlformats.org/officeDocument/2006/relationships/hyperlink" Target="http://ivo.garant.ru/document/redirect/77309205/309" TargetMode="External"/><Relationship Id="rId151" Type="http://schemas.openxmlformats.org/officeDocument/2006/relationships/hyperlink" Target="http://ivo.garant.ru/document/redirect/12136354/330103" TargetMode="External"/><Relationship Id="rId389" Type="http://schemas.openxmlformats.org/officeDocument/2006/relationships/hyperlink" Target="http://ivo.garant.ru/document/redirect/70700458/16114" TargetMode="External"/><Relationship Id="rId554" Type="http://schemas.openxmlformats.org/officeDocument/2006/relationships/footer" Target="footer1.xml"/><Relationship Id="rId193" Type="http://schemas.openxmlformats.org/officeDocument/2006/relationships/hyperlink" Target="http://ivo.garant.ru/document/redirect/405604007/452" TargetMode="External"/><Relationship Id="rId207" Type="http://schemas.openxmlformats.org/officeDocument/2006/relationships/hyperlink" Target="http://ivo.garant.ru/document/redirect/70700458/1652" TargetMode="External"/><Relationship Id="rId249" Type="http://schemas.openxmlformats.org/officeDocument/2006/relationships/hyperlink" Target="http://ivo.garant.ru/document/redirect/71723258/230466" TargetMode="External"/><Relationship Id="rId414" Type="http://schemas.openxmlformats.org/officeDocument/2006/relationships/hyperlink" Target="http://ivo.garant.ru/document/redirect/70700458/35" TargetMode="External"/><Relationship Id="rId456" Type="http://schemas.openxmlformats.org/officeDocument/2006/relationships/hyperlink" Target="http://ivo.garant.ru/document/redirect/70552688/22102" TargetMode="External"/><Relationship Id="rId498" Type="http://schemas.openxmlformats.org/officeDocument/2006/relationships/hyperlink" Target="http://ivo.garant.ru/document/redirect/72173558/11000" TargetMode="External"/><Relationship Id="rId13" Type="http://schemas.openxmlformats.org/officeDocument/2006/relationships/hyperlink" Target="http://ivo.garant.ru/document/redirect/12168560/41001" TargetMode="External"/><Relationship Id="rId109" Type="http://schemas.openxmlformats.org/officeDocument/2006/relationships/hyperlink" Target="http://ivo.garant.ru/document/redirect/5753374/7" TargetMode="External"/><Relationship Id="rId260" Type="http://schemas.openxmlformats.org/officeDocument/2006/relationships/hyperlink" Target="http://ivo.garant.ru/document/redirect/5753401/12" TargetMode="External"/><Relationship Id="rId316" Type="http://schemas.openxmlformats.org/officeDocument/2006/relationships/hyperlink" Target="http://ivo.garant.ru/document/redirect/406807311/542" TargetMode="External"/><Relationship Id="rId523" Type="http://schemas.openxmlformats.org/officeDocument/2006/relationships/hyperlink" Target="http://ivo.garant.ru/document/redirect/70552688/0" TargetMode="External"/><Relationship Id="rId55" Type="http://schemas.openxmlformats.org/officeDocument/2006/relationships/hyperlink" Target="http://ivo.garant.ru/document/redirect/405604007/423" TargetMode="External"/><Relationship Id="rId97" Type="http://schemas.openxmlformats.org/officeDocument/2006/relationships/hyperlink" Target="http://ivo.garant.ru/document/redirect/5753401/5" TargetMode="External"/><Relationship Id="rId120" Type="http://schemas.openxmlformats.org/officeDocument/2006/relationships/hyperlink" Target="http://ivo.garant.ru/document/redirect/12136354/330107" TargetMode="External"/><Relationship Id="rId358" Type="http://schemas.openxmlformats.org/officeDocument/2006/relationships/hyperlink" Target="http://ivo.garant.ru/document/redirect/77687423/17122" TargetMode="External"/><Relationship Id="rId162" Type="http://schemas.openxmlformats.org/officeDocument/2006/relationships/hyperlink" Target="http://ivo.garant.ru/document/redirect/70552688/0" TargetMode="External"/><Relationship Id="rId218" Type="http://schemas.openxmlformats.org/officeDocument/2006/relationships/hyperlink" Target="http://ivo.garant.ru/document/redirect/406807311/103" TargetMode="External"/><Relationship Id="rId425" Type="http://schemas.openxmlformats.org/officeDocument/2006/relationships/hyperlink" Target="http://ivo.garant.ru/document/redirect/70700458/16130" TargetMode="External"/><Relationship Id="rId467" Type="http://schemas.openxmlformats.org/officeDocument/2006/relationships/hyperlink" Target="http://ivo.garant.ru/document/redirect/77309205/231" TargetMode="External"/><Relationship Id="rId271" Type="http://schemas.openxmlformats.org/officeDocument/2006/relationships/hyperlink" Target="http://ivo.garant.ru/document/redirect/77669661/1401" TargetMode="External"/><Relationship Id="rId24" Type="http://schemas.openxmlformats.org/officeDocument/2006/relationships/hyperlink" Target="http://ivo.garant.ru/document/redirect/12168560/263" TargetMode="External"/><Relationship Id="rId66" Type="http://schemas.openxmlformats.org/officeDocument/2006/relationships/hyperlink" Target="http://ivo.garant.ru/document/redirect/70552604/0" TargetMode="External"/><Relationship Id="rId131" Type="http://schemas.openxmlformats.org/officeDocument/2006/relationships/hyperlink" Target="http://ivo.garant.ru/document/redirect/12136354/390204" TargetMode="External"/><Relationship Id="rId327" Type="http://schemas.openxmlformats.org/officeDocument/2006/relationships/hyperlink" Target="http://ivo.garant.ru/document/redirect/12168560/2617" TargetMode="External"/><Relationship Id="rId369" Type="http://schemas.openxmlformats.org/officeDocument/2006/relationships/hyperlink" Target="http://ivo.garant.ru/document/redirect/77687423/171600" TargetMode="External"/><Relationship Id="rId534" Type="http://schemas.openxmlformats.org/officeDocument/2006/relationships/hyperlink" Target="http://ivo.garant.ru/document/redirect/71294564/11" TargetMode="External"/><Relationship Id="rId173" Type="http://schemas.openxmlformats.org/officeDocument/2006/relationships/hyperlink" Target="http://ivo.garant.ru/document/redirect/77674472/7151" TargetMode="External"/><Relationship Id="rId229" Type="http://schemas.openxmlformats.org/officeDocument/2006/relationships/hyperlink" Target="http://ivo.garant.ru/document/redirect/12168560/2611" TargetMode="External"/><Relationship Id="rId380" Type="http://schemas.openxmlformats.org/officeDocument/2006/relationships/hyperlink" Target="http://ivo.garant.ru/document/redirect/70700458/16112" TargetMode="External"/><Relationship Id="rId436" Type="http://schemas.openxmlformats.org/officeDocument/2006/relationships/hyperlink" Target="http://ivo.garant.ru/document/redirect/57412048/2101" TargetMode="External"/><Relationship Id="rId240" Type="http://schemas.openxmlformats.org/officeDocument/2006/relationships/hyperlink" Target="http://ivo.garant.ru/document/redirect/70700458/16711" TargetMode="External"/><Relationship Id="rId478" Type="http://schemas.openxmlformats.org/officeDocument/2006/relationships/hyperlink" Target="http://ivo.garant.ru/document/redirect/406947156/194" TargetMode="External"/><Relationship Id="rId35" Type="http://schemas.openxmlformats.org/officeDocument/2006/relationships/hyperlink" Target="http://ivo.garant.ru/document/redirect/57503442/400" TargetMode="External"/><Relationship Id="rId77" Type="http://schemas.openxmlformats.org/officeDocument/2006/relationships/hyperlink" Target="http://ivo.garant.ru/document/redirect/70700458/35" TargetMode="External"/><Relationship Id="rId100" Type="http://schemas.openxmlformats.org/officeDocument/2006/relationships/hyperlink" Target="http://ivo.garant.ru/document/redirect/76809980/5004" TargetMode="External"/><Relationship Id="rId282" Type="http://schemas.openxmlformats.org/officeDocument/2006/relationships/hyperlink" Target="http://ivo.garant.ru/document/redirect/405604007/461" TargetMode="External"/><Relationship Id="rId338" Type="http://schemas.openxmlformats.org/officeDocument/2006/relationships/hyperlink" Target="http://ivo.garant.ru/document/redirect/70700458/16102" TargetMode="External"/><Relationship Id="rId503" Type="http://schemas.openxmlformats.org/officeDocument/2006/relationships/hyperlink" Target="http://ivo.garant.ru/document/redirect/70700458/35" TargetMode="External"/><Relationship Id="rId545" Type="http://schemas.openxmlformats.org/officeDocument/2006/relationships/hyperlink" Target="http://ivo.garant.ru/document/redirect/406040335/3302" TargetMode="External"/><Relationship Id="rId8" Type="http://schemas.openxmlformats.org/officeDocument/2006/relationships/hyperlink" Target="http://ivo.garant.ru/document/redirect/10103000/39" TargetMode="External"/><Relationship Id="rId142" Type="http://schemas.openxmlformats.org/officeDocument/2006/relationships/hyperlink" Target="http://ivo.garant.ru/document/redirect/12136354/390202" TargetMode="External"/><Relationship Id="rId184" Type="http://schemas.openxmlformats.org/officeDocument/2006/relationships/hyperlink" Target="http://ivo.garant.ru/document/redirect/70700458/35" TargetMode="External"/><Relationship Id="rId391" Type="http://schemas.openxmlformats.org/officeDocument/2006/relationships/hyperlink" Target="http://ivo.garant.ru/document/redirect/57747673/1726" TargetMode="External"/><Relationship Id="rId405" Type="http://schemas.openxmlformats.org/officeDocument/2006/relationships/hyperlink" Target="http://ivo.garant.ru/document/redirect/57427855/1812" TargetMode="External"/><Relationship Id="rId447" Type="http://schemas.openxmlformats.org/officeDocument/2006/relationships/hyperlink" Target="http://ivo.garant.ru/document/redirect/70700458/35" TargetMode="External"/><Relationship Id="rId251" Type="http://schemas.openxmlformats.org/officeDocument/2006/relationships/hyperlink" Target="http://ivo.garant.ru/document/redirect/72066782/462" TargetMode="External"/><Relationship Id="rId489" Type="http://schemas.openxmlformats.org/officeDocument/2006/relationships/hyperlink" Target="http://ivo.garant.ru/document/redirect/57747673/2305" TargetMode="External"/><Relationship Id="rId46" Type="http://schemas.openxmlformats.org/officeDocument/2006/relationships/hyperlink" Target="http://ivo.garant.ru/document/redirect/57747673/3032" TargetMode="External"/><Relationship Id="rId293" Type="http://schemas.openxmlformats.org/officeDocument/2006/relationships/hyperlink" Target="http://ivo.garant.ru/document/redirect/405604007/4622" TargetMode="External"/><Relationship Id="rId307" Type="http://schemas.openxmlformats.org/officeDocument/2006/relationships/hyperlink" Target="http://ivo.garant.ru/document/redirect/405604007/82" TargetMode="External"/><Relationship Id="rId349" Type="http://schemas.openxmlformats.org/officeDocument/2006/relationships/hyperlink" Target="http://ivo.garant.ru/document/redirect/403069486/1000" TargetMode="External"/><Relationship Id="rId514" Type="http://schemas.openxmlformats.org/officeDocument/2006/relationships/hyperlink" Target="http://ivo.garant.ru/document/redirect/57747673/2403" TargetMode="External"/><Relationship Id="rId556" Type="http://schemas.openxmlformats.org/officeDocument/2006/relationships/theme" Target="theme/theme1.xml"/><Relationship Id="rId88" Type="http://schemas.openxmlformats.org/officeDocument/2006/relationships/hyperlink" Target="http://ivo.garant.ru/document/redirect/12168560/41001" TargetMode="External"/><Relationship Id="rId111" Type="http://schemas.openxmlformats.org/officeDocument/2006/relationships/hyperlink" Target="http://ivo.garant.ru/document/redirect/70700458/16" TargetMode="External"/><Relationship Id="rId153" Type="http://schemas.openxmlformats.org/officeDocument/2006/relationships/hyperlink" Target="http://ivo.garant.ru/document/redirect/70700458/35" TargetMode="External"/><Relationship Id="rId195" Type="http://schemas.openxmlformats.org/officeDocument/2006/relationships/hyperlink" Target="http://ivo.garant.ru/document/redirect/405604007/453" TargetMode="External"/><Relationship Id="rId209" Type="http://schemas.openxmlformats.org/officeDocument/2006/relationships/hyperlink" Target="http://ivo.garant.ru/document/redirect/405604007/4533" TargetMode="External"/><Relationship Id="rId360" Type="http://schemas.openxmlformats.org/officeDocument/2006/relationships/hyperlink" Target="http://ivo.garant.ru/document/redirect/100257/29032" TargetMode="External"/><Relationship Id="rId416" Type="http://schemas.openxmlformats.org/officeDocument/2006/relationships/hyperlink" Target="http://ivo.garant.ru/document/redirect/108125/0" TargetMode="External"/><Relationship Id="rId220" Type="http://schemas.openxmlformats.org/officeDocument/2006/relationships/hyperlink" Target="http://ivo.garant.ru/document/redirect/406807311/533" TargetMode="External"/><Relationship Id="rId458" Type="http://schemas.openxmlformats.org/officeDocument/2006/relationships/hyperlink" Target="http://ivo.garant.ru/document/redirect/70700458/16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28222</Words>
  <Characters>160867</Characters>
  <Application>Microsoft Office Word</Application>
  <DocSecurity>0</DocSecurity>
  <Lines>1340</Lines>
  <Paragraphs>377</Paragraphs>
  <ScaleCrop>false</ScaleCrop>
  <Company>НПП "Гарант-Сервис"</Company>
  <LinksUpToDate>false</LinksUpToDate>
  <CharactersWithSpaces>188712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Elena</cp:lastModifiedBy>
  <cp:revision>2</cp:revision>
  <dcterms:created xsi:type="dcterms:W3CDTF">2023-06-01T10:50:00Z</dcterms:created>
  <dcterms:modified xsi:type="dcterms:W3CDTF">2023-06-01T10:50:00Z</dcterms:modified>
</cp:coreProperties>
</file>