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B225" w14:textId="77777777" w:rsidR="005D6AAD" w:rsidRPr="005D6AAD" w:rsidRDefault="005D6AAD" w:rsidP="00721987">
      <w:pPr>
        <w:pStyle w:val="Default"/>
        <w:ind w:left="-567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 w:rsidR="0093562B">
        <w:rPr>
          <w:rFonts w:eastAsia="Calibri"/>
          <w:sz w:val="28"/>
          <w:szCs w:val="28"/>
          <w:shd w:val="clear" w:color="auto" w:fill="FFFFFF"/>
        </w:rPr>
        <w:t>12.10</w:t>
      </w:r>
      <w:r w:rsidRPr="005D6AAD">
        <w:rPr>
          <w:rFonts w:eastAsia="Calibri"/>
          <w:sz w:val="28"/>
          <w:szCs w:val="28"/>
          <w:shd w:val="clear" w:color="auto" w:fill="FFFFFF"/>
        </w:rPr>
        <w:t xml:space="preserve">.2023 в рамках деятельности Ресурсного центра по </w:t>
      </w:r>
      <w:r w:rsidR="0093562B">
        <w:rPr>
          <w:rFonts w:eastAsia="Calibri"/>
          <w:sz w:val="28"/>
          <w:szCs w:val="28"/>
          <w:shd w:val="clear" w:color="auto" w:fill="FFFFFF"/>
        </w:rPr>
        <w:t xml:space="preserve">направлению: </w:t>
      </w:r>
      <w:r w:rsidRPr="005D6AAD">
        <w:rPr>
          <w:rFonts w:eastAsia="Calibri"/>
          <w:sz w:val="28"/>
          <w:szCs w:val="28"/>
          <w:shd w:val="clear" w:color="auto" w:fill="FFFFFF"/>
        </w:rPr>
        <w:t>социальн</w:t>
      </w:r>
      <w:r w:rsidR="0093562B">
        <w:rPr>
          <w:rFonts w:eastAsia="Calibri"/>
          <w:sz w:val="28"/>
          <w:szCs w:val="28"/>
          <w:shd w:val="clear" w:color="auto" w:fill="FFFFFF"/>
        </w:rPr>
        <w:t>ая</w:t>
      </w:r>
      <w:r w:rsidRPr="005D6AAD">
        <w:rPr>
          <w:rFonts w:eastAsia="Calibri"/>
          <w:sz w:val="28"/>
          <w:szCs w:val="28"/>
          <w:shd w:val="clear" w:color="auto" w:fill="FFFFFF"/>
        </w:rPr>
        <w:t xml:space="preserve"> адаптаци</w:t>
      </w:r>
      <w:r w:rsidR="0093562B">
        <w:rPr>
          <w:rFonts w:eastAsia="Calibri"/>
          <w:sz w:val="28"/>
          <w:szCs w:val="28"/>
          <w:shd w:val="clear" w:color="auto" w:fill="FFFFFF"/>
        </w:rPr>
        <w:t xml:space="preserve">я </w:t>
      </w:r>
      <w:r w:rsidRPr="005D6AAD">
        <w:rPr>
          <w:rFonts w:eastAsia="Calibri"/>
          <w:sz w:val="28"/>
          <w:szCs w:val="28"/>
          <w:shd w:val="clear" w:color="auto" w:fill="FFFFFF"/>
        </w:rPr>
        <w:t>и ресоциализаци</w:t>
      </w:r>
      <w:r w:rsidR="0093562B">
        <w:rPr>
          <w:rFonts w:eastAsia="Calibri"/>
          <w:sz w:val="28"/>
          <w:szCs w:val="28"/>
          <w:shd w:val="clear" w:color="auto" w:fill="FFFFFF"/>
        </w:rPr>
        <w:t xml:space="preserve">я </w:t>
      </w:r>
      <w:r w:rsidRPr="005D6AAD">
        <w:rPr>
          <w:rFonts w:eastAsia="Calibri"/>
          <w:sz w:val="28"/>
          <w:szCs w:val="28"/>
          <w:shd w:val="clear" w:color="auto" w:fill="FFFFFF"/>
        </w:rPr>
        <w:t>лиц, освободившихся из мест лишения свободы состоялось индивидуальное онлайн-консультирование с осужденным Т., отбывающим наказание в ФКУ ИК-11 (г. Сургут)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2A4D66">
        <w:rPr>
          <w:rFonts w:eastAsia="Calibri"/>
          <w:sz w:val="28"/>
          <w:szCs w:val="28"/>
          <w:shd w:val="clear" w:color="auto" w:fill="FFFFFF"/>
        </w:rPr>
        <w:t>с</w:t>
      </w:r>
      <w:r w:rsidR="0093562B" w:rsidRPr="002A4D66">
        <w:rPr>
          <w:rFonts w:eastAsia="Calibri"/>
          <w:sz w:val="28"/>
          <w:szCs w:val="28"/>
          <w:shd w:val="clear" w:color="auto" w:fill="FFFFFF"/>
        </w:rPr>
        <w:t>овместно со</w:t>
      </w:r>
      <w:r w:rsidRPr="002A4D66">
        <w:rPr>
          <w:rFonts w:eastAsia="Calibri"/>
          <w:sz w:val="28"/>
          <w:szCs w:val="28"/>
        </w:rPr>
        <w:t xml:space="preserve"> специалистом  </w:t>
      </w:r>
      <w:r w:rsidR="0093562B" w:rsidRPr="002A4D66">
        <w:rPr>
          <w:sz w:val="28"/>
          <w:szCs w:val="28"/>
        </w:rPr>
        <w:t>отдела социальных координаторов по г. Сургуту и Сургутскому району – Соколовой Г.Г.</w:t>
      </w:r>
      <w:r w:rsidRPr="002A4D66">
        <w:rPr>
          <w:rFonts w:eastAsia="Calibri"/>
          <w:sz w:val="28"/>
          <w:szCs w:val="28"/>
          <w:shd w:val="clear" w:color="auto" w:fill="FFFFFF"/>
        </w:rPr>
        <w:t>, заведующим отделением информационно</w:t>
      </w:r>
      <w:r w:rsidRPr="005D6AAD">
        <w:rPr>
          <w:rFonts w:eastAsia="Calibri"/>
          <w:sz w:val="28"/>
          <w:szCs w:val="28"/>
          <w:shd w:val="clear" w:color="auto" w:fill="FFFFFF"/>
        </w:rPr>
        <w:t>-аналитической работы БУ «Сургутский районный центр социальной адаптации» - Чечель Е.В.</w:t>
      </w:r>
      <w:r w:rsidRPr="005D6AAD">
        <w:rPr>
          <w:noProof/>
        </w:rPr>
        <w:t xml:space="preserve"> </w:t>
      </w:r>
    </w:p>
    <w:p w14:paraId="32C77FB7" w14:textId="6793EF42" w:rsidR="005D6AAD" w:rsidRPr="002A4D66" w:rsidRDefault="005D6AAD" w:rsidP="002A4D6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2A4D66"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A7B59BC" w14:textId="77777777" w:rsidR="005D6AAD" w:rsidRPr="005D6AAD" w:rsidRDefault="005D6AAD" w:rsidP="005D6AAD">
      <w:pPr>
        <w:pStyle w:val="Default"/>
        <w:jc w:val="both"/>
        <w:rPr>
          <w:noProof/>
        </w:rPr>
      </w:pPr>
    </w:p>
    <w:p w14:paraId="592E5B5C" w14:textId="63E6D299" w:rsidR="005A775B" w:rsidRDefault="002A4D66" w:rsidP="002A4D66">
      <w:pPr>
        <w:ind w:left="-709" w:firstLine="99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152CB0" w:rsidRPr="00152C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764E">
        <w:rPr>
          <w:noProof/>
        </w:rPr>
        <w:drawing>
          <wp:inline distT="0" distB="0" distL="0" distR="0" wp14:anchorId="3A57122C" wp14:editId="4100945F">
            <wp:extent cx="5456143" cy="3068971"/>
            <wp:effectExtent l="0" t="0" r="0" b="0"/>
            <wp:docPr id="20712798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279894" name="Рисунок 207127989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599" cy="30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A2B1F" w14:textId="77777777" w:rsidR="002A4D66" w:rsidRDefault="002A4D66">
      <w:pPr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6A6726" w14:textId="77777777" w:rsidR="002A4D66" w:rsidRDefault="002A4D66">
      <w:pPr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A8F654D" w14:textId="25CE430D" w:rsidR="002A4D66" w:rsidRPr="002A4D66" w:rsidRDefault="002A4D66" w:rsidP="00E5470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онлайн – консультирования осужденному  было разъяснено, что после освобождения из мест лишения свободы он может обратиться за получением социальной помощи и назначением мер социальной поддержки в БУ «Сургутский комплексный центр социального обслуживания населения», за получением единовременной выплаты в «Многофункциональный центр предоставления государственных и муниципальных услуг Югры» в г. Сургуте, а по вопросу предоставления социальных услуг в полустационарной форме с круглосуточным пребыванием в БУ «Сургутский районный центр социальной адаптации».          </w:t>
      </w:r>
    </w:p>
    <w:p w14:paraId="39876736" w14:textId="77777777" w:rsidR="002A4D66" w:rsidRPr="002A4D66" w:rsidRDefault="002A4D66">
      <w:pPr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2A4D66" w:rsidRPr="002A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594"/>
    <w:rsid w:val="00152CB0"/>
    <w:rsid w:val="00203594"/>
    <w:rsid w:val="002A4D66"/>
    <w:rsid w:val="002F1F70"/>
    <w:rsid w:val="004B08FE"/>
    <w:rsid w:val="004E764E"/>
    <w:rsid w:val="005A775B"/>
    <w:rsid w:val="005D6AAD"/>
    <w:rsid w:val="00721987"/>
    <w:rsid w:val="0093562B"/>
    <w:rsid w:val="00E5470F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9F21"/>
  <w15:docId w15:val="{6E18F06A-39CF-4B59-9CA6-9BDB7C8A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ElenaV</cp:lastModifiedBy>
  <cp:revision>8</cp:revision>
  <dcterms:created xsi:type="dcterms:W3CDTF">2023-07-14T06:22:00Z</dcterms:created>
  <dcterms:modified xsi:type="dcterms:W3CDTF">2023-10-12T10:05:00Z</dcterms:modified>
</cp:coreProperties>
</file>