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9BB" w:rsidRDefault="003E79BB" w:rsidP="003E7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18 сентября 2024 года по 11 октября 2024 года на портале «Открытый регион – Югра» проводится </w:t>
      </w:r>
      <w:bookmarkStart w:id="0" w:name="_GoBack"/>
      <w:r>
        <w:rPr>
          <w:sz w:val="28"/>
          <w:szCs w:val="28"/>
        </w:rPr>
        <w:t>общественное обсуждение плана мероприятий регионального проекта «Профессиональное долголетие»</w:t>
      </w:r>
      <w:bookmarkEnd w:id="0"/>
      <w:r>
        <w:rPr>
          <w:sz w:val="28"/>
          <w:szCs w:val="28"/>
        </w:rPr>
        <w:t>.</w:t>
      </w:r>
    </w:p>
    <w:p w:rsidR="003E79BB" w:rsidRDefault="003E79BB" w:rsidP="003E7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проекта – сохранение рабочих мест, продление профессиональной деятельности жителей Югры, возобновление трудовой деятельности работников 50+.</w:t>
      </w:r>
    </w:p>
    <w:p w:rsidR="003E79BB" w:rsidRDefault="003E79BB" w:rsidP="003E7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Выразить своё мнение по вопросу профессионального долголетия в Югре жители могут, пройдя по ссылке: </w:t>
      </w:r>
      <w:hyperlink r:id="rId5" w:history="1">
        <w:r>
          <w:rPr>
            <w:rStyle w:val="a3"/>
            <w:sz w:val="28"/>
            <w:szCs w:val="28"/>
          </w:rPr>
          <w:t>https://vk.cc/cATbOl</w:t>
        </w:r>
      </w:hyperlink>
      <w:r>
        <w:rPr>
          <w:sz w:val="28"/>
          <w:szCs w:val="28"/>
        </w:rPr>
        <w:t>.</w:t>
      </w:r>
    </w:p>
    <w:p w:rsidR="00D10AB8" w:rsidRDefault="00D10AB8"/>
    <w:sectPr w:rsidR="00D1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F9"/>
    <w:rsid w:val="003E79BB"/>
    <w:rsid w:val="00BA72F9"/>
    <w:rsid w:val="00D1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E79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E79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c/cATb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3</cp:revision>
  <dcterms:created xsi:type="dcterms:W3CDTF">2024-09-23T06:58:00Z</dcterms:created>
  <dcterms:modified xsi:type="dcterms:W3CDTF">2024-09-23T07:04:00Z</dcterms:modified>
</cp:coreProperties>
</file>